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Методы искусственного интеллекта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09.03.02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Информационные системы и технологии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Цифровизация экономической деятельности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DE0EDCD" w:rsidR="00A77598" w:rsidRPr="00D17409" w:rsidRDefault="00D17409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4113CA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13CA">
              <w:rPr>
                <w:rFonts w:ascii="Times New Roman" w:hAnsi="Times New Roman" w:cs="Times New Roman"/>
                <w:sz w:val="20"/>
                <w:szCs w:val="20"/>
              </w:rPr>
              <w:t>к.т.н, Омельян Александр Владимирович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C3E1106" w:rsidR="004475DA" w:rsidRPr="00D17409" w:rsidRDefault="00D17409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430818E6" w14:textId="084ECBB9" w:rsidR="004113CA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8238410" w:history="1">
            <w:r w:rsidR="004113CA" w:rsidRPr="00B75DA8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4113CA">
              <w:rPr>
                <w:noProof/>
                <w:webHidden/>
              </w:rPr>
              <w:tab/>
            </w:r>
            <w:r w:rsidR="004113CA">
              <w:rPr>
                <w:noProof/>
                <w:webHidden/>
              </w:rPr>
              <w:fldChar w:fldCharType="begin"/>
            </w:r>
            <w:r w:rsidR="004113CA">
              <w:rPr>
                <w:noProof/>
                <w:webHidden/>
              </w:rPr>
              <w:instrText xml:space="preserve"> PAGEREF _Toc198238410 \h </w:instrText>
            </w:r>
            <w:r w:rsidR="004113CA">
              <w:rPr>
                <w:noProof/>
                <w:webHidden/>
              </w:rPr>
            </w:r>
            <w:r w:rsidR="004113CA">
              <w:rPr>
                <w:noProof/>
                <w:webHidden/>
              </w:rPr>
              <w:fldChar w:fldCharType="separate"/>
            </w:r>
            <w:r w:rsidR="004113CA">
              <w:rPr>
                <w:noProof/>
                <w:webHidden/>
              </w:rPr>
              <w:t>3</w:t>
            </w:r>
            <w:r w:rsidR="004113CA">
              <w:rPr>
                <w:noProof/>
                <w:webHidden/>
              </w:rPr>
              <w:fldChar w:fldCharType="end"/>
            </w:r>
          </w:hyperlink>
        </w:p>
        <w:p w14:paraId="28B00773" w14:textId="44111CC5" w:rsidR="004113CA" w:rsidRDefault="001C1A1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238411" w:history="1">
            <w:r w:rsidR="004113CA" w:rsidRPr="00B75DA8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4113CA">
              <w:rPr>
                <w:noProof/>
                <w:webHidden/>
              </w:rPr>
              <w:tab/>
            </w:r>
            <w:r w:rsidR="004113CA">
              <w:rPr>
                <w:noProof/>
                <w:webHidden/>
              </w:rPr>
              <w:fldChar w:fldCharType="begin"/>
            </w:r>
            <w:r w:rsidR="004113CA">
              <w:rPr>
                <w:noProof/>
                <w:webHidden/>
              </w:rPr>
              <w:instrText xml:space="preserve"> PAGEREF _Toc198238411 \h </w:instrText>
            </w:r>
            <w:r w:rsidR="004113CA">
              <w:rPr>
                <w:noProof/>
                <w:webHidden/>
              </w:rPr>
            </w:r>
            <w:r w:rsidR="004113CA">
              <w:rPr>
                <w:noProof/>
                <w:webHidden/>
              </w:rPr>
              <w:fldChar w:fldCharType="separate"/>
            </w:r>
            <w:r w:rsidR="004113CA">
              <w:rPr>
                <w:noProof/>
                <w:webHidden/>
              </w:rPr>
              <w:t>3</w:t>
            </w:r>
            <w:r w:rsidR="004113CA">
              <w:rPr>
                <w:noProof/>
                <w:webHidden/>
              </w:rPr>
              <w:fldChar w:fldCharType="end"/>
            </w:r>
          </w:hyperlink>
        </w:p>
        <w:p w14:paraId="041A7CBB" w14:textId="3CBC35E7" w:rsidR="004113CA" w:rsidRDefault="001C1A1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238412" w:history="1">
            <w:r w:rsidR="004113CA" w:rsidRPr="00B75DA8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4113CA">
              <w:rPr>
                <w:noProof/>
                <w:webHidden/>
              </w:rPr>
              <w:tab/>
            </w:r>
            <w:r w:rsidR="004113CA">
              <w:rPr>
                <w:noProof/>
                <w:webHidden/>
              </w:rPr>
              <w:fldChar w:fldCharType="begin"/>
            </w:r>
            <w:r w:rsidR="004113CA">
              <w:rPr>
                <w:noProof/>
                <w:webHidden/>
              </w:rPr>
              <w:instrText xml:space="preserve"> PAGEREF _Toc198238412 \h </w:instrText>
            </w:r>
            <w:r w:rsidR="004113CA">
              <w:rPr>
                <w:noProof/>
                <w:webHidden/>
              </w:rPr>
            </w:r>
            <w:r w:rsidR="004113CA">
              <w:rPr>
                <w:noProof/>
                <w:webHidden/>
              </w:rPr>
              <w:fldChar w:fldCharType="separate"/>
            </w:r>
            <w:r w:rsidR="004113CA">
              <w:rPr>
                <w:noProof/>
                <w:webHidden/>
              </w:rPr>
              <w:t>3</w:t>
            </w:r>
            <w:r w:rsidR="004113CA">
              <w:rPr>
                <w:noProof/>
                <w:webHidden/>
              </w:rPr>
              <w:fldChar w:fldCharType="end"/>
            </w:r>
          </w:hyperlink>
        </w:p>
        <w:p w14:paraId="072FBD05" w14:textId="2DF59CC6" w:rsidR="004113CA" w:rsidRDefault="001C1A1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238413" w:history="1">
            <w:r w:rsidR="004113CA" w:rsidRPr="00B75DA8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4113CA">
              <w:rPr>
                <w:noProof/>
                <w:webHidden/>
              </w:rPr>
              <w:tab/>
            </w:r>
            <w:r w:rsidR="004113CA">
              <w:rPr>
                <w:noProof/>
                <w:webHidden/>
              </w:rPr>
              <w:fldChar w:fldCharType="begin"/>
            </w:r>
            <w:r w:rsidR="004113CA">
              <w:rPr>
                <w:noProof/>
                <w:webHidden/>
              </w:rPr>
              <w:instrText xml:space="preserve"> PAGEREF _Toc198238413 \h </w:instrText>
            </w:r>
            <w:r w:rsidR="004113CA">
              <w:rPr>
                <w:noProof/>
                <w:webHidden/>
              </w:rPr>
            </w:r>
            <w:r w:rsidR="004113CA">
              <w:rPr>
                <w:noProof/>
                <w:webHidden/>
              </w:rPr>
              <w:fldChar w:fldCharType="separate"/>
            </w:r>
            <w:r w:rsidR="004113CA">
              <w:rPr>
                <w:noProof/>
                <w:webHidden/>
              </w:rPr>
              <w:t>3</w:t>
            </w:r>
            <w:r w:rsidR="004113CA">
              <w:rPr>
                <w:noProof/>
                <w:webHidden/>
              </w:rPr>
              <w:fldChar w:fldCharType="end"/>
            </w:r>
          </w:hyperlink>
        </w:p>
        <w:p w14:paraId="4D732D4D" w14:textId="3A53B828" w:rsidR="004113CA" w:rsidRDefault="001C1A1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238414" w:history="1">
            <w:r w:rsidR="004113CA" w:rsidRPr="00B75DA8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4113CA">
              <w:rPr>
                <w:noProof/>
                <w:webHidden/>
              </w:rPr>
              <w:tab/>
            </w:r>
            <w:r w:rsidR="004113CA">
              <w:rPr>
                <w:noProof/>
                <w:webHidden/>
              </w:rPr>
              <w:fldChar w:fldCharType="begin"/>
            </w:r>
            <w:r w:rsidR="004113CA">
              <w:rPr>
                <w:noProof/>
                <w:webHidden/>
              </w:rPr>
              <w:instrText xml:space="preserve"> PAGEREF _Toc198238414 \h </w:instrText>
            </w:r>
            <w:r w:rsidR="004113CA">
              <w:rPr>
                <w:noProof/>
                <w:webHidden/>
              </w:rPr>
            </w:r>
            <w:r w:rsidR="004113CA">
              <w:rPr>
                <w:noProof/>
                <w:webHidden/>
              </w:rPr>
              <w:fldChar w:fldCharType="separate"/>
            </w:r>
            <w:r w:rsidR="004113CA">
              <w:rPr>
                <w:noProof/>
                <w:webHidden/>
              </w:rPr>
              <w:t>6</w:t>
            </w:r>
            <w:r w:rsidR="004113CA">
              <w:rPr>
                <w:noProof/>
                <w:webHidden/>
              </w:rPr>
              <w:fldChar w:fldCharType="end"/>
            </w:r>
          </w:hyperlink>
        </w:p>
        <w:p w14:paraId="569DBD8F" w14:textId="375E1397" w:rsidR="004113CA" w:rsidRDefault="001C1A1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238415" w:history="1">
            <w:r w:rsidR="004113CA" w:rsidRPr="00B75DA8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4113CA">
              <w:rPr>
                <w:noProof/>
                <w:webHidden/>
              </w:rPr>
              <w:tab/>
            </w:r>
            <w:r w:rsidR="004113CA">
              <w:rPr>
                <w:noProof/>
                <w:webHidden/>
              </w:rPr>
              <w:fldChar w:fldCharType="begin"/>
            </w:r>
            <w:r w:rsidR="004113CA">
              <w:rPr>
                <w:noProof/>
                <w:webHidden/>
              </w:rPr>
              <w:instrText xml:space="preserve"> PAGEREF _Toc198238415 \h </w:instrText>
            </w:r>
            <w:r w:rsidR="004113CA">
              <w:rPr>
                <w:noProof/>
                <w:webHidden/>
              </w:rPr>
            </w:r>
            <w:r w:rsidR="004113CA">
              <w:rPr>
                <w:noProof/>
                <w:webHidden/>
              </w:rPr>
              <w:fldChar w:fldCharType="separate"/>
            </w:r>
            <w:r w:rsidR="004113CA">
              <w:rPr>
                <w:noProof/>
                <w:webHidden/>
              </w:rPr>
              <w:t>6</w:t>
            </w:r>
            <w:r w:rsidR="004113CA">
              <w:rPr>
                <w:noProof/>
                <w:webHidden/>
              </w:rPr>
              <w:fldChar w:fldCharType="end"/>
            </w:r>
          </w:hyperlink>
        </w:p>
        <w:p w14:paraId="7C7E07F0" w14:textId="6128385F" w:rsidR="004113CA" w:rsidRDefault="001C1A1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238416" w:history="1">
            <w:r w:rsidR="004113CA" w:rsidRPr="00B75DA8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4113CA">
              <w:rPr>
                <w:noProof/>
                <w:webHidden/>
              </w:rPr>
              <w:tab/>
            </w:r>
            <w:r w:rsidR="004113CA">
              <w:rPr>
                <w:noProof/>
                <w:webHidden/>
              </w:rPr>
              <w:fldChar w:fldCharType="begin"/>
            </w:r>
            <w:r w:rsidR="004113CA">
              <w:rPr>
                <w:noProof/>
                <w:webHidden/>
              </w:rPr>
              <w:instrText xml:space="preserve"> PAGEREF _Toc198238416 \h </w:instrText>
            </w:r>
            <w:r w:rsidR="004113CA">
              <w:rPr>
                <w:noProof/>
                <w:webHidden/>
              </w:rPr>
            </w:r>
            <w:r w:rsidR="004113CA">
              <w:rPr>
                <w:noProof/>
                <w:webHidden/>
              </w:rPr>
              <w:fldChar w:fldCharType="separate"/>
            </w:r>
            <w:r w:rsidR="004113CA">
              <w:rPr>
                <w:noProof/>
                <w:webHidden/>
              </w:rPr>
              <w:t>7</w:t>
            </w:r>
            <w:r w:rsidR="004113CA">
              <w:rPr>
                <w:noProof/>
                <w:webHidden/>
              </w:rPr>
              <w:fldChar w:fldCharType="end"/>
            </w:r>
          </w:hyperlink>
        </w:p>
        <w:p w14:paraId="0A037F19" w14:textId="7F0CFB21" w:rsidR="004113CA" w:rsidRDefault="001C1A1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238417" w:history="1">
            <w:r w:rsidR="004113CA" w:rsidRPr="00B75DA8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4113CA">
              <w:rPr>
                <w:noProof/>
                <w:webHidden/>
              </w:rPr>
              <w:tab/>
            </w:r>
            <w:r w:rsidR="004113CA">
              <w:rPr>
                <w:noProof/>
                <w:webHidden/>
              </w:rPr>
              <w:fldChar w:fldCharType="begin"/>
            </w:r>
            <w:r w:rsidR="004113CA">
              <w:rPr>
                <w:noProof/>
                <w:webHidden/>
              </w:rPr>
              <w:instrText xml:space="preserve"> PAGEREF _Toc198238417 \h </w:instrText>
            </w:r>
            <w:r w:rsidR="004113CA">
              <w:rPr>
                <w:noProof/>
                <w:webHidden/>
              </w:rPr>
            </w:r>
            <w:r w:rsidR="004113CA">
              <w:rPr>
                <w:noProof/>
                <w:webHidden/>
              </w:rPr>
              <w:fldChar w:fldCharType="separate"/>
            </w:r>
            <w:r w:rsidR="004113CA">
              <w:rPr>
                <w:noProof/>
                <w:webHidden/>
              </w:rPr>
              <w:t>7</w:t>
            </w:r>
            <w:r w:rsidR="004113CA">
              <w:rPr>
                <w:noProof/>
                <w:webHidden/>
              </w:rPr>
              <w:fldChar w:fldCharType="end"/>
            </w:r>
          </w:hyperlink>
        </w:p>
        <w:p w14:paraId="432F8DC4" w14:textId="0B9DC43B" w:rsidR="004113CA" w:rsidRDefault="001C1A1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238418" w:history="1">
            <w:r w:rsidR="004113CA" w:rsidRPr="00B75DA8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4113CA">
              <w:rPr>
                <w:noProof/>
                <w:webHidden/>
              </w:rPr>
              <w:tab/>
            </w:r>
            <w:r w:rsidR="004113CA">
              <w:rPr>
                <w:noProof/>
                <w:webHidden/>
              </w:rPr>
              <w:fldChar w:fldCharType="begin"/>
            </w:r>
            <w:r w:rsidR="004113CA">
              <w:rPr>
                <w:noProof/>
                <w:webHidden/>
              </w:rPr>
              <w:instrText xml:space="preserve"> PAGEREF _Toc198238418 \h </w:instrText>
            </w:r>
            <w:r w:rsidR="004113CA">
              <w:rPr>
                <w:noProof/>
                <w:webHidden/>
              </w:rPr>
            </w:r>
            <w:r w:rsidR="004113CA">
              <w:rPr>
                <w:noProof/>
                <w:webHidden/>
              </w:rPr>
              <w:fldChar w:fldCharType="separate"/>
            </w:r>
            <w:r w:rsidR="004113CA">
              <w:rPr>
                <w:noProof/>
                <w:webHidden/>
              </w:rPr>
              <w:t>7</w:t>
            </w:r>
            <w:r w:rsidR="004113CA">
              <w:rPr>
                <w:noProof/>
                <w:webHidden/>
              </w:rPr>
              <w:fldChar w:fldCharType="end"/>
            </w:r>
          </w:hyperlink>
        </w:p>
        <w:p w14:paraId="125E6E13" w14:textId="7503DABB" w:rsidR="004113CA" w:rsidRDefault="001C1A1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238419" w:history="1">
            <w:r w:rsidR="004113CA" w:rsidRPr="00B75DA8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4113CA">
              <w:rPr>
                <w:noProof/>
                <w:webHidden/>
              </w:rPr>
              <w:tab/>
            </w:r>
            <w:r w:rsidR="004113CA">
              <w:rPr>
                <w:noProof/>
                <w:webHidden/>
              </w:rPr>
              <w:fldChar w:fldCharType="begin"/>
            </w:r>
            <w:r w:rsidR="004113CA">
              <w:rPr>
                <w:noProof/>
                <w:webHidden/>
              </w:rPr>
              <w:instrText xml:space="preserve"> PAGEREF _Toc198238419 \h </w:instrText>
            </w:r>
            <w:r w:rsidR="004113CA">
              <w:rPr>
                <w:noProof/>
                <w:webHidden/>
              </w:rPr>
            </w:r>
            <w:r w:rsidR="004113CA">
              <w:rPr>
                <w:noProof/>
                <w:webHidden/>
              </w:rPr>
              <w:fldChar w:fldCharType="separate"/>
            </w:r>
            <w:r w:rsidR="004113CA">
              <w:rPr>
                <w:noProof/>
                <w:webHidden/>
              </w:rPr>
              <w:t>9</w:t>
            </w:r>
            <w:r w:rsidR="004113CA">
              <w:rPr>
                <w:noProof/>
                <w:webHidden/>
              </w:rPr>
              <w:fldChar w:fldCharType="end"/>
            </w:r>
          </w:hyperlink>
        </w:p>
        <w:p w14:paraId="4BB18886" w14:textId="44254837" w:rsidR="004113CA" w:rsidRDefault="001C1A1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238420" w:history="1">
            <w:r w:rsidR="004113CA" w:rsidRPr="00B75DA8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4113CA">
              <w:rPr>
                <w:noProof/>
                <w:webHidden/>
              </w:rPr>
              <w:tab/>
            </w:r>
            <w:r w:rsidR="004113CA">
              <w:rPr>
                <w:noProof/>
                <w:webHidden/>
              </w:rPr>
              <w:fldChar w:fldCharType="begin"/>
            </w:r>
            <w:r w:rsidR="004113CA">
              <w:rPr>
                <w:noProof/>
                <w:webHidden/>
              </w:rPr>
              <w:instrText xml:space="preserve"> PAGEREF _Toc198238420 \h </w:instrText>
            </w:r>
            <w:r w:rsidR="004113CA">
              <w:rPr>
                <w:noProof/>
                <w:webHidden/>
              </w:rPr>
            </w:r>
            <w:r w:rsidR="004113CA">
              <w:rPr>
                <w:noProof/>
                <w:webHidden/>
              </w:rPr>
              <w:fldChar w:fldCharType="separate"/>
            </w:r>
            <w:r w:rsidR="004113CA">
              <w:rPr>
                <w:noProof/>
                <w:webHidden/>
              </w:rPr>
              <w:t>10</w:t>
            </w:r>
            <w:r w:rsidR="004113CA">
              <w:rPr>
                <w:noProof/>
                <w:webHidden/>
              </w:rPr>
              <w:fldChar w:fldCharType="end"/>
            </w:r>
          </w:hyperlink>
        </w:p>
        <w:p w14:paraId="74CF4A4D" w14:textId="1A94EBE0" w:rsidR="004113CA" w:rsidRDefault="001C1A1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238421" w:history="1">
            <w:r w:rsidR="004113CA" w:rsidRPr="00B75DA8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4113CA">
              <w:rPr>
                <w:noProof/>
                <w:webHidden/>
              </w:rPr>
              <w:tab/>
            </w:r>
            <w:r w:rsidR="004113CA">
              <w:rPr>
                <w:noProof/>
                <w:webHidden/>
              </w:rPr>
              <w:fldChar w:fldCharType="begin"/>
            </w:r>
            <w:r w:rsidR="004113CA">
              <w:rPr>
                <w:noProof/>
                <w:webHidden/>
              </w:rPr>
              <w:instrText xml:space="preserve"> PAGEREF _Toc198238421 \h </w:instrText>
            </w:r>
            <w:r w:rsidR="004113CA">
              <w:rPr>
                <w:noProof/>
                <w:webHidden/>
              </w:rPr>
            </w:r>
            <w:r w:rsidR="004113CA">
              <w:rPr>
                <w:noProof/>
                <w:webHidden/>
              </w:rPr>
              <w:fldChar w:fldCharType="separate"/>
            </w:r>
            <w:r w:rsidR="004113CA">
              <w:rPr>
                <w:noProof/>
                <w:webHidden/>
              </w:rPr>
              <w:t>12</w:t>
            </w:r>
            <w:r w:rsidR="004113CA">
              <w:rPr>
                <w:noProof/>
                <w:webHidden/>
              </w:rPr>
              <w:fldChar w:fldCharType="end"/>
            </w:r>
          </w:hyperlink>
        </w:p>
        <w:p w14:paraId="4F627311" w14:textId="79AE056B" w:rsidR="004113CA" w:rsidRDefault="001C1A1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238422" w:history="1">
            <w:r w:rsidR="004113CA" w:rsidRPr="00B75DA8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4113CA">
              <w:rPr>
                <w:noProof/>
                <w:webHidden/>
              </w:rPr>
              <w:tab/>
            </w:r>
            <w:r w:rsidR="004113CA">
              <w:rPr>
                <w:noProof/>
                <w:webHidden/>
              </w:rPr>
              <w:fldChar w:fldCharType="begin"/>
            </w:r>
            <w:r w:rsidR="004113CA">
              <w:rPr>
                <w:noProof/>
                <w:webHidden/>
              </w:rPr>
              <w:instrText xml:space="preserve"> PAGEREF _Toc198238422 \h </w:instrText>
            </w:r>
            <w:r w:rsidR="004113CA">
              <w:rPr>
                <w:noProof/>
                <w:webHidden/>
              </w:rPr>
            </w:r>
            <w:r w:rsidR="004113CA">
              <w:rPr>
                <w:noProof/>
                <w:webHidden/>
              </w:rPr>
              <w:fldChar w:fldCharType="separate"/>
            </w:r>
            <w:r w:rsidR="004113CA">
              <w:rPr>
                <w:noProof/>
                <w:webHidden/>
              </w:rPr>
              <w:t>12</w:t>
            </w:r>
            <w:r w:rsidR="004113CA">
              <w:rPr>
                <w:noProof/>
                <w:webHidden/>
              </w:rPr>
              <w:fldChar w:fldCharType="end"/>
            </w:r>
          </w:hyperlink>
        </w:p>
        <w:p w14:paraId="0EE54033" w14:textId="55B34C2B" w:rsidR="004113CA" w:rsidRDefault="001C1A1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238423" w:history="1">
            <w:r w:rsidR="004113CA" w:rsidRPr="00B75DA8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4113CA">
              <w:rPr>
                <w:noProof/>
                <w:webHidden/>
              </w:rPr>
              <w:tab/>
            </w:r>
            <w:r w:rsidR="004113CA">
              <w:rPr>
                <w:noProof/>
                <w:webHidden/>
              </w:rPr>
              <w:fldChar w:fldCharType="begin"/>
            </w:r>
            <w:r w:rsidR="004113CA">
              <w:rPr>
                <w:noProof/>
                <w:webHidden/>
              </w:rPr>
              <w:instrText xml:space="preserve"> PAGEREF _Toc198238423 \h </w:instrText>
            </w:r>
            <w:r w:rsidR="004113CA">
              <w:rPr>
                <w:noProof/>
                <w:webHidden/>
              </w:rPr>
            </w:r>
            <w:r w:rsidR="004113CA">
              <w:rPr>
                <w:noProof/>
                <w:webHidden/>
              </w:rPr>
              <w:fldChar w:fldCharType="separate"/>
            </w:r>
            <w:r w:rsidR="004113CA">
              <w:rPr>
                <w:noProof/>
                <w:webHidden/>
              </w:rPr>
              <w:t>13</w:t>
            </w:r>
            <w:r w:rsidR="004113CA">
              <w:rPr>
                <w:noProof/>
                <w:webHidden/>
              </w:rPr>
              <w:fldChar w:fldCharType="end"/>
            </w:r>
          </w:hyperlink>
        </w:p>
        <w:p w14:paraId="0BDCA305" w14:textId="05048BC3" w:rsidR="004113CA" w:rsidRDefault="001C1A1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238424" w:history="1">
            <w:r w:rsidR="004113CA" w:rsidRPr="00B75DA8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4113CA">
              <w:rPr>
                <w:noProof/>
                <w:webHidden/>
              </w:rPr>
              <w:tab/>
            </w:r>
            <w:r w:rsidR="004113CA">
              <w:rPr>
                <w:noProof/>
                <w:webHidden/>
              </w:rPr>
              <w:fldChar w:fldCharType="begin"/>
            </w:r>
            <w:r w:rsidR="004113CA">
              <w:rPr>
                <w:noProof/>
                <w:webHidden/>
              </w:rPr>
              <w:instrText xml:space="preserve"> PAGEREF _Toc198238424 \h </w:instrText>
            </w:r>
            <w:r w:rsidR="004113CA">
              <w:rPr>
                <w:noProof/>
                <w:webHidden/>
              </w:rPr>
            </w:r>
            <w:r w:rsidR="004113CA">
              <w:rPr>
                <w:noProof/>
                <w:webHidden/>
              </w:rPr>
              <w:fldChar w:fldCharType="separate"/>
            </w:r>
            <w:r w:rsidR="004113CA">
              <w:rPr>
                <w:noProof/>
                <w:webHidden/>
              </w:rPr>
              <w:t>13</w:t>
            </w:r>
            <w:r w:rsidR="004113CA">
              <w:rPr>
                <w:noProof/>
                <w:webHidden/>
              </w:rPr>
              <w:fldChar w:fldCharType="end"/>
            </w:r>
          </w:hyperlink>
        </w:p>
        <w:p w14:paraId="2A66BD07" w14:textId="2AE251BA" w:rsidR="004113CA" w:rsidRDefault="001C1A1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238425" w:history="1">
            <w:r w:rsidR="004113CA" w:rsidRPr="00B75DA8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4113CA">
              <w:rPr>
                <w:noProof/>
                <w:webHidden/>
              </w:rPr>
              <w:tab/>
            </w:r>
            <w:r w:rsidR="004113CA">
              <w:rPr>
                <w:noProof/>
                <w:webHidden/>
              </w:rPr>
              <w:fldChar w:fldCharType="begin"/>
            </w:r>
            <w:r w:rsidR="004113CA">
              <w:rPr>
                <w:noProof/>
                <w:webHidden/>
              </w:rPr>
              <w:instrText xml:space="preserve"> PAGEREF _Toc198238425 \h </w:instrText>
            </w:r>
            <w:r w:rsidR="004113CA">
              <w:rPr>
                <w:noProof/>
                <w:webHidden/>
              </w:rPr>
            </w:r>
            <w:r w:rsidR="004113CA">
              <w:rPr>
                <w:noProof/>
                <w:webHidden/>
              </w:rPr>
              <w:fldChar w:fldCharType="separate"/>
            </w:r>
            <w:r w:rsidR="004113CA">
              <w:rPr>
                <w:noProof/>
                <w:webHidden/>
              </w:rPr>
              <w:t>14</w:t>
            </w:r>
            <w:r w:rsidR="004113CA">
              <w:rPr>
                <w:noProof/>
                <w:webHidden/>
              </w:rPr>
              <w:fldChar w:fldCharType="end"/>
            </w:r>
          </w:hyperlink>
        </w:p>
        <w:p w14:paraId="426E7096" w14:textId="7A3D55DD" w:rsidR="004113CA" w:rsidRDefault="001C1A1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238426" w:history="1">
            <w:r w:rsidR="004113CA" w:rsidRPr="00B75DA8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4113CA">
              <w:rPr>
                <w:noProof/>
                <w:webHidden/>
              </w:rPr>
              <w:tab/>
            </w:r>
            <w:r w:rsidR="004113CA">
              <w:rPr>
                <w:noProof/>
                <w:webHidden/>
              </w:rPr>
              <w:fldChar w:fldCharType="begin"/>
            </w:r>
            <w:r w:rsidR="004113CA">
              <w:rPr>
                <w:noProof/>
                <w:webHidden/>
              </w:rPr>
              <w:instrText xml:space="preserve"> PAGEREF _Toc198238426 \h </w:instrText>
            </w:r>
            <w:r w:rsidR="004113CA">
              <w:rPr>
                <w:noProof/>
                <w:webHidden/>
              </w:rPr>
            </w:r>
            <w:r w:rsidR="004113CA">
              <w:rPr>
                <w:noProof/>
                <w:webHidden/>
              </w:rPr>
              <w:fldChar w:fldCharType="separate"/>
            </w:r>
            <w:r w:rsidR="004113CA">
              <w:rPr>
                <w:noProof/>
                <w:webHidden/>
              </w:rPr>
              <w:t>14</w:t>
            </w:r>
            <w:r w:rsidR="004113CA">
              <w:rPr>
                <w:noProof/>
                <w:webHidden/>
              </w:rPr>
              <w:fldChar w:fldCharType="end"/>
            </w:r>
          </w:hyperlink>
        </w:p>
        <w:p w14:paraId="21E2096E" w14:textId="2FD48B3A" w:rsidR="004113CA" w:rsidRDefault="001C1A1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238427" w:history="1">
            <w:r w:rsidR="004113CA" w:rsidRPr="00B75DA8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4113CA">
              <w:rPr>
                <w:noProof/>
                <w:webHidden/>
              </w:rPr>
              <w:tab/>
            </w:r>
            <w:r w:rsidR="004113CA">
              <w:rPr>
                <w:noProof/>
                <w:webHidden/>
              </w:rPr>
              <w:fldChar w:fldCharType="begin"/>
            </w:r>
            <w:r w:rsidR="004113CA">
              <w:rPr>
                <w:noProof/>
                <w:webHidden/>
              </w:rPr>
              <w:instrText xml:space="preserve"> PAGEREF _Toc198238427 \h </w:instrText>
            </w:r>
            <w:r w:rsidR="004113CA">
              <w:rPr>
                <w:noProof/>
                <w:webHidden/>
              </w:rPr>
            </w:r>
            <w:r w:rsidR="004113CA">
              <w:rPr>
                <w:noProof/>
                <w:webHidden/>
              </w:rPr>
              <w:fldChar w:fldCharType="separate"/>
            </w:r>
            <w:r w:rsidR="004113CA">
              <w:rPr>
                <w:noProof/>
                <w:webHidden/>
              </w:rPr>
              <w:t>14</w:t>
            </w:r>
            <w:r w:rsidR="004113CA">
              <w:rPr>
                <w:noProof/>
                <w:webHidden/>
              </w:rPr>
              <w:fldChar w:fldCharType="end"/>
            </w:r>
          </w:hyperlink>
        </w:p>
        <w:p w14:paraId="0DD49713" w14:textId="58AB69D6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823841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представления об методах и технологиях искусственного интеллекта, механизмах представления и обработки информации, инженерии знаний. Изучение принципов построения интеллектуальных информационных систем. Изучение основных используемых моделей знаний, принципов логического вывода.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823841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Методы искусственного интеллекта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823841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4113CA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4113C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4113CA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4113CA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4113CA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4113CA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113CA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4113C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4113CA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4113C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113CA">
              <w:rPr>
                <w:rFonts w:ascii="Times New Roman" w:hAnsi="Times New Roman" w:cs="Times New Roman"/>
              </w:rPr>
              <w:t>ПК-4 - Способен применять методы искусственного интеллекта в управлении информационно-коммуникационными системами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4113C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113CA">
              <w:rPr>
                <w:rFonts w:ascii="Times New Roman" w:hAnsi="Times New Roman" w:cs="Times New Roman"/>
                <w:lang w:bidi="ru-RU"/>
              </w:rPr>
              <w:t>ПК-4.1 - Знает методы искусственного интеллекта и области их применения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4113C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113CA">
              <w:rPr>
                <w:rFonts w:ascii="Times New Roman" w:hAnsi="Times New Roman" w:cs="Times New Roman"/>
              </w:rPr>
              <w:t xml:space="preserve">Знать: </w:t>
            </w:r>
            <w:r w:rsidR="00316402" w:rsidRPr="004113CA">
              <w:rPr>
                <w:rFonts w:ascii="Times New Roman" w:hAnsi="Times New Roman" w:cs="Times New Roman"/>
              </w:rPr>
              <w:t>основы построения интеллектуальных информационных систем</w:t>
            </w:r>
            <w:r w:rsidRPr="004113CA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4113C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113CA">
              <w:rPr>
                <w:rFonts w:ascii="Times New Roman" w:hAnsi="Times New Roman" w:cs="Times New Roman"/>
              </w:rPr>
              <w:t xml:space="preserve">Уметь: </w:t>
            </w:r>
            <w:r w:rsidR="00FD518F" w:rsidRPr="004113CA">
              <w:rPr>
                <w:rFonts w:ascii="Times New Roman" w:hAnsi="Times New Roman" w:cs="Times New Roman"/>
              </w:rPr>
              <w:t>сочетать традиционные методы и новые подходы для решения сложных задач</w:t>
            </w:r>
            <w:r w:rsidRPr="004113CA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4113C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113C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113CA">
              <w:rPr>
                <w:rFonts w:ascii="Times New Roman" w:hAnsi="Times New Roman" w:cs="Times New Roman"/>
              </w:rPr>
              <w:t>сочетать традиционные методы и новые подходы для решения сложных задач</w:t>
            </w:r>
            <w:r w:rsidRPr="004113CA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4113CA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8238413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Роль и место ИИ в информационных технологиях.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Теоретические основы интеллектуальных технологий.</w:t>
            </w:r>
            <w:r w:rsidRPr="00352B6F">
              <w:rPr>
                <w:lang w:bidi="ru-RU"/>
              </w:rPr>
              <w:br/>
              <w:t>Теоретические принципы построения. Механизмы обработки знаний.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4E9E719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A3417F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Теоретические основы интеллектуальных технологий. Сравнение естественного интеллекта и 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B8935A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Логика как формальный язык представления знаний. Формализация рассуждений человека.</w:t>
            </w:r>
            <w:r w:rsidRPr="00352B6F">
              <w:rPr>
                <w:lang w:bidi="ru-RU"/>
              </w:rPr>
              <w:br/>
              <w:t>Структура вычислительной системы. Составляющие элементы вычислителя и их назначение. Представление информации для реализации автоматической обработки.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9DD15D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19C042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958B36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AE7185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67D6A1F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F78847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Анализ составляющих методов 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D7EEEE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Семантические сети. Фреймовые  структуры.</w:t>
            </w:r>
            <w:r w:rsidRPr="00352B6F">
              <w:rPr>
                <w:lang w:bidi="ru-RU"/>
              </w:rPr>
              <w:br/>
              <w:t>Схемные решения на основе полупроводниковых приборов для реализации основных логических функций, хранения информации, шифрации, дешифрации, двоичных счетчиков.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99FB85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F6F795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28F882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7670FD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7B2E9B1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011315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Задачи, решаемые в рамках технологий 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E9DB21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дедукции, абдукции, индукции. Рассуждение по аналогии.</w:t>
            </w:r>
            <w:r w:rsidRPr="00352B6F">
              <w:rPr>
                <w:lang w:bidi="ru-RU"/>
              </w:rPr>
              <w:br/>
              <w:t>Структура команды. Основные группы команд. Преобразование команд на элементах структуры Фон Неймана. Организация процесса в оперативной памяти.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2C4EE2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7F0F59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20A1D6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918101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7C262F3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601E0C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Логика как формальная основа для построения методов 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1184CE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Методы логического вывода. Прямой вывод. Доказательство от обратного.</w:t>
            </w:r>
            <w:r w:rsidRPr="00352B6F">
              <w:rPr>
                <w:lang w:bidi="ru-RU"/>
              </w:rPr>
              <w:br/>
              <w:t>Взаимодействие элементов вычислительной системы при организации вычислительного процесса.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C4B901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9E2949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46B82C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B85EEC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68B6F0A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FEF4D6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Структура знаний через формы мысли. Понятие.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A78D68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Метод  резолюций.</w:t>
            </w:r>
            <w:r w:rsidRPr="00352B6F">
              <w:rPr>
                <w:lang w:bidi="ru-RU"/>
              </w:rPr>
              <w:br/>
              <w:t>Полупроводниковые приборы. Физические основы представления информации в технических системах. Принципы построения полупроводниковых приборов, физические процессы протекающие в них.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8CA299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EAB7DE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40A935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4C22FF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5B3EA44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D3AC29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Структура знаний через формы мысли. Суждение.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247A36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Архитектура интеллектуальных  систем.</w:t>
            </w:r>
            <w:r w:rsidRPr="00352B6F">
              <w:rPr>
                <w:lang w:bidi="ru-RU"/>
              </w:rPr>
              <w:br/>
              <w:t>Магнитные носители. Полупроводниковые технологии хранения информации.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1544EA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A5A4B4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506271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815E6A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33205AD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D32260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Структура знаний через формы мысли. Умозаключение.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7EA487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Инструментальные средства построения интеллектуальных систем.</w:t>
            </w:r>
            <w:r w:rsidRPr="00352B6F">
              <w:rPr>
                <w:lang w:bidi="ru-RU"/>
              </w:rPr>
              <w:br/>
              <w:t>Растровое формирование изображения. Физические явления и процессы, используемые при построении средств отображения информации.  Различные типы мониторов.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1E9E5B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51EDFC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C7B622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47261D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60FC233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B4A770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Реализация механизмов вывода в логических структурах.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2C4F77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Методы решения сложно  формализуемых  задач.</w:t>
            </w:r>
            <w:r w:rsidRPr="00352B6F">
              <w:rPr>
                <w:lang w:bidi="ru-RU"/>
              </w:rPr>
              <w:br/>
              <w:t>Физические принципы построения сенсорных экранов.</w:t>
            </w:r>
            <w:r w:rsidRPr="00352B6F">
              <w:rPr>
                <w:lang w:bidi="ru-RU"/>
              </w:rPr>
              <w:br/>
              <w:t>Различные физические процессы, используемые для ввода информации.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957A69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29DE40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E41310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603205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3B9D923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3E0A42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Механизм вывода в силогизмах.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C05CFC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Области приложения методов искусственного интеллекта. Физические основы построения различных сред передачи информации.</w:t>
            </w:r>
            <w:r w:rsidRPr="00352B6F">
              <w:rPr>
                <w:lang w:bidi="ru-RU"/>
              </w:rPr>
              <w:br/>
              <w:t>Среда передачи информации. Формирование среды передачи информации.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600987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FE646F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03DC9A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D6EB83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4E6BFAA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6FFDE7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Нечеткая логика.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107415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Приложение интеллектуальных методов решения задач в экономике.</w:t>
            </w:r>
            <w:r w:rsidRPr="00352B6F">
              <w:rPr>
                <w:lang w:bidi="ru-RU"/>
              </w:rPr>
              <w:br/>
              <w:t>Роль суперкомпьютеров  в современном обществе. Основные принципы построения суперкомпьютеров.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E61AD7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447D34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280C44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0F692D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1F84A64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F7C9E0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Понятие лингвистической переменной.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AC6806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Семантическое пространство как отражение естественного интеллекта. Структура понятий. Связь между понятиями. Семантические метрики. Отражение декартова пространства на семантическое пространство.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C39BD4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E1FF56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B1781A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FD5FE2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7CB94EB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EEC499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Функция принадлежности в нечеткой логике.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9CFDE2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Данные и знания суть основные понятия системы представления знаний, являющейся одной из главных компонент интеллектуальной системы принятия решений. Исторически в теории и практике программирования понятие «данные» видоизменялось и усложнялось.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6895B4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E7F6A9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929EF3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8CBC7B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499900C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C0D5B6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14. Нечеткие отношение. Формирование структуры знаний в нечеткой логике.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779778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Как известно, классическая логика типа логики предикатов перво-го порядка есть формальная система, состоящая из множества термов и операций, множества правил конструирования правильно построенных выражений (синтаксиса), системы аксиом и множества правил вывода. Она дает различные средства формализации и анализа правильности дедуктивных рассуждений.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9EB7DE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A49535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A10183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67CB78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4B10D71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DBF59C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15. Нечеткий логический вывод.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0E4542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Структура интеллектуальной системы включает три основных блока — базу знаний, механизм вывода решений и интеллектуальный интерфейс. Интеллектуальные системы изучаются группой наук, объединяемых под названием «искусственный интеллект».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27D37B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8CFD96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8D4FD6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E09DA8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2DEEAA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0185EB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16. Экспертные системы. Инструментальные средства построения интеллектуальных систем.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1F6E97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Приобретением знаний называется выявление знаний из источников и преобразование их в нужную форму, а также перенос в базу знаний ИС. Источниками знаний могут быть книги, архивные документы, содержимое других баз знаний и т. п., т. е. некоторые объективизированные знания, переведенные в форму, которая делает их доступными для потребителя. Другим типом знаний являются экспертные знания, которые имеются у специалистов, но не зафиксированы во внешних по отношению к нему хранилищах. Экспертные знания являются субъективными. Еще одним видом субъективных знаний являются эмпирические знания. Такие знания могут добываться ИС путем наблюдения за окружающей средой (если у ИС есть средства наблюдения).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866BF7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8CCE8A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8069BD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094ADD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7783D21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CDDBE3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17. Нейронные сети как метод 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1D66BB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Программные средства инженерии знаний и реализации интеллектуальных информационных систем (ИИС) можно разделить на следующие группы: универсальные языки программирования (в том числе традиционные), универсальные языки представления знаний и оболочки. Выше уже говорилось, что ИИС представляют собой некоторый программный комплекс, позволяющий решать производственный и экономические задачи на уровне человека – оператора или управленца (эксперта). Однако очевидно, что любую программу можно написать на машинно-ориентированном языке (ассемблере) или на универсальном языке высокого уровня (ПЛ/1, Си, Бейсик, Алгол, Ада, Фортран, Паскаль и т.д.).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9EF3D5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A1242F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99F2B2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A47974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5B8A7F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71F9EE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18. Области приложения методов искусственного интеллекта.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31F3EE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 силу своего предназначения интеллектуальные информационные системы могут применяться практически в любой сфере человеческой деятельности. Примерами областей, где использование данного подхода уже приносит ощутимые результаты, являются:</w:t>
            </w:r>
            <w:r w:rsidRPr="00352B6F">
              <w:rPr>
                <w:lang w:bidi="ru-RU"/>
              </w:rPr>
              <w:br/>
              <w:t>· Промышленность:</w:t>
            </w:r>
            <w:r w:rsidRPr="00352B6F">
              <w:rPr>
                <w:lang w:bidi="ru-RU"/>
              </w:rPr>
              <w:br/>
              <w:t>- Управление производством: составление и оптимизация производственной цепочки посредством распределения технологических шагов как между внутренними подразделениями, так и между сторонними подрядчиками.</w:t>
            </w:r>
            <w:r w:rsidRPr="00352B6F">
              <w:rPr>
                <w:lang w:bidi="ru-RU"/>
              </w:rPr>
              <w:br/>
              <w:t>- Контроль производственных процессов: сбор и анализ текущей информации, коммуникации с агентами, контролирующими другие подсистемы, принятие и реализация оперативных решений.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0BD3F5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732FBF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9F9F28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4D9E1D0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8238414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823841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9"/>
        <w:gridCol w:w="4688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4113C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113CA">
              <w:rPr>
                <w:rFonts w:ascii="Times New Roman" w:hAnsi="Times New Roman" w:cs="Times New Roman"/>
                <w:sz w:val="24"/>
                <w:szCs w:val="24"/>
              </w:rPr>
              <w:t>Джесутасан, Р. Реинжиниринг бизнеса: как грамотно внедрить автоматизацию и искусственный интеллект / Равин Джесутасан, Джон Будро ; пер. с англ. - Москва : Альпина Паблишер, 2019. - 280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4113CA" w:rsidRDefault="001C1A1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https://znanium.com/catalog/document?id=352155</w:t>
              </w:r>
            </w:hyperlink>
          </w:p>
        </w:tc>
      </w:tr>
      <w:tr w:rsidR="00262CF0" w:rsidRPr="007E6725" w14:paraId="4D53E80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81008BF" w14:textId="77777777" w:rsidR="00262CF0" w:rsidRPr="004113C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113CA">
              <w:rPr>
                <w:rFonts w:ascii="Times New Roman" w:hAnsi="Times New Roman" w:cs="Times New Roman"/>
                <w:sz w:val="24"/>
                <w:szCs w:val="24"/>
              </w:rPr>
              <w:t>Сергеев, Н. Е. Системы искусственного интеллекта. Часть 1: Учебное пособие / Сергеев Н.Е. - Таганрог:Южный федеральный университет, 2016. - 118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A2C3757" w14:textId="77777777" w:rsidR="00262CF0" w:rsidRPr="004113CA" w:rsidRDefault="001C1A1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https://znanium.com/catalog/document?id=327726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823841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4C2B5063" w14:textId="77777777" w:rsidTr="007B550D">
        <w:tc>
          <w:tcPr>
            <w:tcW w:w="9345" w:type="dxa"/>
          </w:tcPr>
          <w:p w14:paraId="26F97C8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07F87701" w14:textId="77777777" w:rsidTr="007B550D">
        <w:tc>
          <w:tcPr>
            <w:tcW w:w="9345" w:type="dxa"/>
          </w:tcPr>
          <w:p w14:paraId="34B7BDC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515A7526" w14:textId="77777777" w:rsidTr="007B550D">
        <w:tc>
          <w:tcPr>
            <w:tcW w:w="9345" w:type="dxa"/>
          </w:tcPr>
          <w:p w14:paraId="61FA109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258EC03E" w14:textId="77777777" w:rsidTr="007B550D">
        <w:tc>
          <w:tcPr>
            <w:tcW w:w="9345" w:type="dxa"/>
          </w:tcPr>
          <w:p w14:paraId="164D10E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823841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1C1A1B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823841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4113CA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4113CA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113CA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4113CA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113CA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4113CA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4113C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113CA">
              <w:rPr>
                <w:sz w:val="22"/>
                <w:szCs w:val="22"/>
              </w:rPr>
              <w:t xml:space="preserve">Ауд. 2082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54 посадочных места, рабочее место преподавателя, доска маркерная - 1 шт., стол - 1 шт., стул - 2 шт., Компьютер </w:t>
            </w:r>
            <w:r w:rsidRPr="004113CA">
              <w:rPr>
                <w:sz w:val="22"/>
                <w:szCs w:val="22"/>
                <w:lang w:val="en-US"/>
              </w:rPr>
              <w:t>Intel</w:t>
            </w:r>
            <w:r w:rsidRPr="004113CA">
              <w:rPr>
                <w:sz w:val="22"/>
                <w:szCs w:val="22"/>
              </w:rPr>
              <w:t xml:space="preserve"> </w:t>
            </w:r>
            <w:r w:rsidRPr="004113CA">
              <w:rPr>
                <w:sz w:val="22"/>
                <w:szCs w:val="22"/>
                <w:lang w:val="en-US"/>
              </w:rPr>
              <w:t>i</w:t>
            </w:r>
            <w:r w:rsidRPr="004113CA">
              <w:rPr>
                <w:sz w:val="22"/>
                <w:szCs w:val="22"/>
              </w:rPr>
              <w:t xml:space="preserve">3-2100 2.4 </w:t>
            </w:r>
            <w:r w:rsidRPr="004113CA">
              <w:rPr>
                <w:sz w:val="22"/>
                <w:szCs w:val="22"/>
                <w:lang w:val="en-US"/>
              </w:rPr>
              <w:t>Ghz</w:t>
            </w:r>
            <w:r w:rsidRPr="004113CA">
              <w:rPr>
                <w:sz w:val="22"/>
                <w:szCs w:val="22"/>
              </w:rPr>
              <w:t>/500/4/</w:t>
            </w:r>
            <w:r w:rsidRPr="004113CA">
              <w:rPr>
                <w:sz w:val="22"/>
                <w:szCs w:val="22"/>
                <w:lang w:val="en-US"/>
              </w:rPr>
              <w:t>Acer</w:t>
            </w:r>
            <w:r w:rsidRPr="004113CA">
              <w:rPr>
                <w:sz w:val="22"/>
                <w:szCs w:val="22"/>
              </w:rPr>
              <w:t xml:space="preserve"> </w:t>
            </w:r>
            <w:r w:rsidRPr="004113CA">
              <w:rPr>
                <w:sz w:val="22"/>
                <w:szCs w:val="22"/>
                <w:lang w:val="en-US"/>
              </w:rPr>
              <w:t>V</w:t>
            </w:r>
            <w:r w:rsidRPr="004113CA">
              <w:rPr>
                <w:sz w:val="22"/>
                <w:szCs w:val="22"/>
              </w:rPr>
              <w:t xml:space="preserve">193 19" - 1 шт., Интерактивный проектор </w:t>
            </w:r>
            <w:r w:rsidRPr="004113CA">
              <w:rPr>
                <w:sz w:val="22"/>
                <w:szCs w:val="22"/>
                <w:lang w:val="en-US"/>
              </w:rPr>
              <w:t>Epson</w:t>
            </w:r>
            <w:r w:rsidRPr="004113CA">
              <w:rPr>
                <w:sz w:val="22"/>
                <w:szCs w:val="22"/>
              </w:rPr>
              <w:t xml:space="preserve"> ЕВ 455 - 1 шт., Доска магнитно-маркерная 100*200 - 1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4113C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113CA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4113CA" w14:paraId="2E41F884" w14:textId="77777777" w:rsidTr="008416EB">
        <w:tc>
          <w:tcPr>
            <w:tcW w:w="7797" w:type="dxa"/>
            <w:shd w:val="clear" w:color="auto" w:fill="auto"/>
          </w:tcPr>
          <w:p w14:paraId="7071DF31" w14:textId="77777777" w:rsidR="002C735C" w:rsidRPr="004113C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113CA">
              <w:rPr>
                <w:sz w:val="22"/>
                <w:szCs w:val="22"/>
              </w:rPr>
              <w:t xml:space="preserve">Ауд. 3016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30 посадочных мест,  рабочее место преподавателя, доска меловая (3-х секционная) - 1 шт.,  кафедра - 1 шт., стул - 3 шт. Переносной мультимедийный комплект: Ноутбук </w:t>
            </w:r>
            <w:r w:rsidRPr="004113CA">
              <w:rPr>
                <w:sz w:val="22"/>
                <w:szCs w:val="22"/>
                <w:lang w:val="en-US"/>
              </w:rPr>
              <w:t>HP</w:t>
            </w:r>
            <w:r w:rsidRPr="004113CA">
              <w:rPr>
                <w:sz w:val="22"/>
                <w:szCs w:val="22"/>
              </w:rPr>
              <w:t xml:space="preserve"> 250 </w:t>
            </w:r>
            <w:r w:rsidRPr="004113CA">
              <w:rPr>
                <w:sz w:val="22"/>
                <w:szCs w:val="22"/>
                <w:lang w:val="en-US"/>
              </w:rPr>
              <w:t>G</w:t>
            </w:r>
            <w:r w:rsidRPr="004113CA">
              <w:rPr>
                <w:sz w:val="22"/>
                <w:szCs w:val="22"/>
              </w:rPr>
              <w:t>6 1</w:t>
            </w:r>
            <w:r w:rsidRPr="004113CA">
              <w:rPr>
                <w:sz w:val="22"/>
                <w:szCs w:val="22"/>
                <w:lang w:val="en-US"/>
              </w:rPr>
              <w:t>WY</w:t>
            </w:r>
            <w:r w:rsidRPr="004113CA">
              <w:rPr>
                <w:sz w:val="22"/>
                <w:szCs w:val="22"/>
              </w:rPr>
              <w:t>58</w:t>
            </w:r>
            <w:r w:rsidRPr="004113CA">
              <w:rPr>
                <w:sz w:val="22"/>
                <w:szCs w:val="22"/>
                <w:lang w:val="en-US"/>
              </w:rPr>
              <w:t>EA</w:t>
            </w:r>
            <w:r w:rsidRPr="004113CA">
              <w:rPr>
                <w:sz w:val="22"/>
                <w:szCs w:val="22"/>
              </w:rPr>
              <w:t xml:space="preserve">, Мультимедийный проектор </w:t>
            </w:r>
            <w:r w:rsidRPr="004113CA">
              <w:rPr>
                <w:sz w:val="22"/>
                <w:szCs w:val="22"/>
                <w:lang w:val="en-US"/>
              </w:rPr>
              <w:t>LG</w:t>
            </w:r>
            <w:r w:rsidRPr="004113CA">
              <w:rPr>
                <w:sz w:val="22"/>
                <w:szCs w:val="22"/>
              </w:rPr>
              <w:t xml:space="preserve"> </w:t>
            </w:r>
            <w:r w:rsidRPr="004113CA">
              <w:rPr>
                <w:sz w:val="22"/>
                <w:szCs w:val="22"/>
                <w:lang w:val="en-US"/>
              </w:rPr>
              <w:t>PF</w:t>
            </w:r>
            <w:r w:rsidRPr="004113CA">
              <w:rPr>
                <w:sz w:val="22"/>
                <w:szCs w:val="22"/>
              </w:rPr>
              <w:t>1500</w:t>
            </w:r>
            <w:r w:rsidRPr="004113CA">
              <w:rPr>
                <w:sz w:val="22"/>
                <w:szCs w:val="22"/>
                <w:lang w:val="en-US"/>
              </w:rPr>
              <w:t>G</w:t>
            </w:r>
            <w:r w:rsidRPr="004113CA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B8C3E61" w14:textId="77777777" w:rsidR="002C735C" w:rsidRPr="004113C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113CA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4113CA" w14:paraId="6E72F2C2" w14:textId="77777777" w:rsidTr="008416EB">
        <w:tc>
          <w:tcPr>
            <w:tcW w:w="7797" w:type="dxa"/>
            <w:shd w:val="clear" w:color="auto" w:fill="auto"/>
          </w:tcPr>
          <w:p w14:paraId="33E79B4C" w14:textId="77777777" w:rsidR="002C735C" w:rsidRPr="004113C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113CA">
              <w:rPr>
                <w:sz w:val="22"/>
                <w:szCs w:val="22"/>
              </w:rPr>
              <w:t xml:space="preserve">Ауд. 2063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50 посадочных места, рабочее место преподавателя, доска маркерная 1шт.,  кафедра 1шт., стол 1шт., стул 2шт. Компьютер </w:t>
            </w:r>
            <w:r w:rsidRPr="004113CA">
              <w:rPr>
                <w:sz w:val="22"/>
                <w:szCs w:val="22"/>
                <w:lang w:val="en-US"/>
              </w:rPr>
              <w:t>Intel</w:t>
            </w:r>
            <w:r w:rsidRPr="004113CA">
              <w:rPr>
                <w:sz w:val="22"/>
                <w:szCs w:val="22"/>
              </w:rPr>
              <w:t xml:space="preserve"> </w:t>
            </w:r>
            <w:r w:rsidRPr="004113CA">
              <w:rPr>
                <w:sz w:val="22"/>
                <w:szCs w:val="22"/>
                <w:lang w:val="en-US"/>
              </w:rPr>
              <w:t>i</w:t>
            </w:r>
            <w:r w:rsidRPr="004113CA">
              <w:rPr>
                <w:sz w:val="22"/>
                <w:szCs w:val="22"/>
              </w:rPr>
              <w:t xml:space="preserve">3-2100 2.4 </w:t>
            </w:r>
            <w:r w:rsidRPr="004113CA">
              <w:rPr>
                <w:sz w:val="22"/>
                <w:szCs w:val="22"/>
                <w:lang w:val="en-US"/>
              </w:rPr>
              <w:t>Ghz</w:t>
            </w:r>
            <w:r w:rsidRPr="004113CA">
              <w:rPr>
                <w:sz w:val="22"/>
                <w:szCs w:val="22"/>
              </w:rPr>
              <w:t>/500/4/</w:t>
            </w:r>
            <w:r w:rsidRPr="004113CA">
              <w:rPr>
                <w:sz w:val="22"/>
                <w:szCs w:val="22"/>
                <w:lang w:val="en-US"/>
              </w:rPr>
              <w:t>Acer</w:t>
            </w:r>
            <w:r w:rsidRPr="004113CA">
              <w:rPr>
                <w:sz w:val="22"/>
                <w:szCs w:val="22"/>
              </w:rPr>
              <w:t xml:space="preserve"> </w:t>
            </w:r>
            <w:r w:rsidRPr="004113CA">
              <w:rPr>
                <w:sz w:val="22"/>
                <w:szCs w:val="22"/>
                <w:lang w:val="en-US"/>
              </w:rPr>
              <w:t>V</w:t>
            </w:r>
            <w:r w:rsidRPr="004113CA">
              <w:rPr>
                <w:sz w:val="22"/>
                <w:szCs w:val="22"/>
              </w:rPr>
              <w:t xml:space="preserve">193 19" - 1 шт., Проектор </w:t>
            </w:r>
            <w:r w:rsidRPr="004113CA">
              <w:rPr>
                <w:sz w:val="22"/>
                <w:szCs w:val="22"/>
                <w:lang w:val="en-US"/>
              </w:rPr>
              <w:t>Epson</w:t>
            </w:r>
            <w:r w:rsidRPr="004113CA">
              <w:rPr>
                <w:sz w:val="22"/>
                <w:szCs w:val="22"/>
              </w:rPr>
              <w:t xml:space="preserve"> </w:t>
            </w:r>
            <w:r w:rsidRPr="004113CA">
              <w:rPr>
                <w:sz w:val="22"/>
                <w:szCs w:val="22"/>
                <w:lang w:val="en-US"/>
              </w:rPr>
              <w:t>EB</w:t>
            </w:r>
            <w:r w:rsidRPr="004113CA">
              <w:rPr>
                <w:sz w:val="22"/>
                <w:szCs w:val="22"/>
              </w:rPr>
              <w:t xml:space="preserve"> 410</w:t>
            </w:r>
            <w:r w:rsidRPr="004113CA">
              <w:rPr>
                <w:sz w:val="22"/>
                <w:szCs w:val="22"/>
                <w:lang w:val="en-US"/>
              </w:rPr>
              <w:t>W</w:t>
            </w:r>
            <w:r w:rsidRPr="004113CA">
              <w:rPr>
                <w:sz w:val="22"/>
                <w:szCs w:val="22"/>
              </w:rPr>
              <w:t xml:space="preserve"> - 1 шт., Интерактивная доска </w:t>
            </w:r>
            <w:r w:rsidRPr="004113CA">
              <w:rPr>
                <w:sz w:val="22"/>
                <w:szCs w:val="22"/>
                <w:lang w:val="en-US"/>
              </w:rPr>
              <w:t>Interwrite</w:t>
            </w:r>
            <w:r w:rsidRPr="004113CA">
              <w:rPr>
                <w:sz w:val="22"/>
                <w:szCs w:val="22"/>
              </w:rPr>
              <w:t xml:space="preserve"> </w:t>
            </w:r>
            <w:r w:rsidRPr="004113CA">
              <w:rPr>
                <w:sz w:val="22"/>
                <w:szCs w:val="22"/>
                <w:lang w:val="en-US"/>
              </w:rPr>
              <w:t>DualBoard</w:t>
            </w:r>
            <w:r w:rsidRPr="004113CA">
              <w:rPr>
                <w:sz w:val="22"/>
                <w:szCs w:val="22"/>
              </w:rPr>
              <w:t xml:space="preserve"> 1285 - 1 шт., Точка беспроводного доступа </w:t>
            </w:r>
            <w:r w:rsidRPr="004113CA">
              <w:rPr>
                <w:sz w:val="22"/>
                <w:szCs w:val="22"/>
                <w:lang w:val="en-US"/>
              </w:rPr>
              <w:t>Wi</w:t>
            </w:r>
            <w:r w:rsidRPr="004113CA">
              <w:rPr>
                <w:sz w:val="22"/>
                <w:szCs w:val="22"/>
              </w:rPr>
              <w:t>-</w:t>
            </w:r>
            <w:r w:rsidRPr="004113CA">
              <w:rPr>
                <w:sz w:val="22"/>
                <w:szCs w:val="22"/>
                <w:lang w:val="en-US"/>
              </w:rPr>
              <w:t>Fi</w:t>
            </w:r>
            <w:r w:rsidRPr="004113CA">
              <w:rPr>
                <w:sz w:val="22"/>
                <w:szCs w:val="22"/>
              </w:rPr>
              <w:t xml:space="preserve"> Тип 2 </w:t>
            </w:r>
            <w:r w:rsidRPr="004113CA">
              <w:rPr>
                <w:sz w:val="22"/>
                <w:szCs w:val="22"/>
                <w:lang w:val="en-US"/>
              </w:rPr>
              <w:t>UBIQUITI</w:t>
            </w:r>
            <w:r w:rsidRPr="004113CA">
              <w:rPr>
                <w:sz w:val="22"/>
                <w:szCs w:val="22"/>
              </w:rPr>
              <w:t xml:space="preserve"> </w:t>
            </w:r>
            <w:r w:rsidRPr="004113CA">
              <w:rPr>
                <w:sz w:val="22"/>
                <w:szCs w:val="22"/>
                <w:lang w:val="en-US"/>
              </w:rPr>
              <w:t>UAP</w:t>
            </w:r>
            <w:r w:rsidRPr="004113CA">
              <w:rPr>
                <w:sz w:val="22"/>
                <w:szCs w:val="22"/>
              </w:rPr>
              <w:t>-</w:t>
            </w:r>
            <w:r w:rsidRPr="004113CA">
              <w:rPr>
                <w:sz w:val="22"/>
                <w:szCs w:val="22"/>
                <w:lang w:val="en-US"/>
              </w:rPr>
              <w:t>AC</w:t>
            </w:r>
            <w:r w:rsidRPr="004113CA">
              <w:rPr>
                <w:sz w:val="22"/>
                <w:szCs w:val="22"/>
              </w:rPr>
              <w:t>-</w:t>
            </w:r>
            <w:r w:rsidRPr="004113CA">
              <w:rPr>
                <w:sz w:val="22"/>
                <w:szCs w:val="22"/>
                <w:lang w:val="en-US"/>
              </w:rPr>
              <w:t>HD</w:t>
            </w:r>
            <w:r w:rsidRPr="004113CA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73D870D" w14:textId="77777777" w:rsidR="002C735C" w:rsidRPr="004113C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113CA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4113CA" w14:paraId="4FBC8AE3" w14:textId="77777777" w:rsidTr="008416EB">
        <w:tc>
          <w:tcPr>
            <w:tcW w:w="7797" w:type="dxa"/>
            <w:shd w:val="clear" w:color="auto" w:fill="auto"/>
          </w:tcPr>
          <w:p w14:paraId="4AD7F20A" w14:textId="77777777" w:rsidR="002C735C" w:rsidRPr="004113C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113CA">
              <w:rPr>
                <w:sz w:val="22"/>
                <w:szCs w:val="22"/>
              </w:rPr>
              <w:t xml:space="preserve">Ауд. 2022 Лаборатория "Лабораторный комплекс"Специализированная  мебель и оборудование: Учебная мебель на 19 посадочных мест (19 компьютерных стола, 19 черных кресела) рабочее место преподавателя (компьютерный стол 1шт., кресло 1шт.), доска меловая односекционная 1шт., доска маркерная на колесиках 1 шт., стол 1шт., стул 1шт., жалюзи 1шт., вешалка стойка 1шт.Компьютер </w:t>
            </w:r>
            <w:r w:rsidRPr="004113CA">
              <w:rPr>
                <w:sz w:val="22"/>
                <w:szCs w:val="22"/>
                <w:lang w:val="en-US"/>
              </w:rPr>
              <w:t>Intel</w:t>
            </w:r>
            <w:r w:rsidRPr="004113CA">
              <w:rPr>
                <w:sz w:val="22"/>
                <w:szCs w:val="22"/>
              </w:rPr>
              <w:t xml:space="preserve"> </w:t>
            </w:r>
            <w:r w:rsidRPr="004113CA">
              <w:rPr>
                <w:sz w:val="22"/>
                <w:szCs w:val="22"/>
                <w:lang w:val="en-US"/>
              </w:rPr>
              <w:t>i</w:t>
            </w:r>
            <w:r w:rsidRPr="004113CA">
              <w:rPr>
                <w:sz w:val="22"/>
                <w:szCs w:val="22"/>
              </w:rPr>
              <w:t xml:space="preserve">5 4460/1Тб/8Гб/монитор </w:t>
            </w:r>
            <w:r w:rsidRPr="004113CA">
              <w:rPr>
                <w:sz w:val="22"/>
                <w:szCs w:val="22"/>
                <w:lang w:val="en-US"/>
              </w:rPr>
              <w:t>Samsung</w:t>
            </w:r>
            <w:r w:rsidRPr="004113CA">
              <w:rPr>
                <w:sz w:val="22"/>
                <w:szCs w:val="22"/>
              </w:rPr>
              <w:t xml:space="preserve"> 23" - 1 шт., Компьютер </w:t>
            </w:r>
            <w:r w:rsidRPr="004113CA">
              <w:rPr>
                <w:sz w:val="22"/>
                <w:szCs w:val="22"/>
                <w:lang w:val="en-US"/>
              </w:rPr>
              <w:t>Intel</w:t>
            </w:r>
            <w:r w:rsidRPr="004113CA">
              <w:rPr>
                <w:sz w:val="22"/>
                <w:szCs w:val="22"/>
              </w:rPr>
              <w:t xml:space="preserve"> </w:t>
            </w:r>
            <w:r w:rsidRPr="004113CA">
              <w:rPr>
                <w:sz w:val="22"/>
                <w:szCs w:val="22"/>
                <w:lang w:val="en-US"/>
              </w:rPr>
              <w:t>i</w:t>
            </w:r>
            <w:r w:rsidRPr="004113CA">
              <w:rPr>
                <w:sz w:val="22"/>
                <w:szCs w:val="22"/>
              </w:rPr>
              <w:t xml:space="preserve">5 4460/1Тб/8Гб/ монитор </w:t>
            </w:r>
            <w:r w:rsidRPr="004113CA">
              <w:rPr>
                <w:sz w:val="22"/>
                <w:szCs w:val="22"/>
                <w:lang w:val="en-US"/>
              </w:rPr>
              <w:t>Samsung</w:t>
            </w:r>
            <w:r w:rsidRPr="004113CA">
              <w:rPr>
                <w:sz w:val="22"/>
                <w:szCs w:val="22"/>
              </w:rPr>
              <w:t xml:space="preserve"> 23" - 18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96D4352" w14:textId="77777777" w:rsidR="002C735C" w:rsidRPr="004113C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113CA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8238419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82384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823842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823842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4113C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113CA">
              <w:rPr>
                <w:sz w:val="23"/>
                <w:szCs w:val="23"/>
              </w:rPr>
              <w:t>Определение понятия «интеллектуальные информационные системы».  Признаки, отличающие традиционные информационные системы от интеллектуальных.</w:t>
            </w:r>
          </w:p>
        </w:tc>
      </w:tr>
      <w:tr w:rsidR="009E6058" w14:paraId="0F0C64C0" w14:textId="77777777" w:rsidTr="00F00293">
        <w:tc>
          <w:tcPr>
            <w:tcW w:w="562" w:type="dxa"/>
          </w:tcPr>
          <w:p w14:paraId="0F29081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3428748F" w14:textId="77777777" w:rsidR="009E6058" w:rsidRPr="004113C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113CA">
              <w:rPr>
                <w:sz w:val="23"/>
                <w:szCs w:val="23"/>
              </w:rPr>
              <w:t>Характеристика задач для решения интеллектуальными информационными системами.</w:t>
            </w:r>
          </w:p>
        </w:tc>
      </w:tr>
      <w:tr w:rsidR="009E6058" w14:paraId="6F19B37C" w14:textId="77777777" w:rsidTr="00F00293">
        <w:tc>
          <w:tcPr>
            <w:tcW w:w="562" w:type="dxa"/>
          </w:tcPr>
          <w:p w14:paraId="6981C23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32046EC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4113CA">
              <w:rPr>
                <w:sz w:val="23"/>
                <w:szCs w:val="23"/>
              </w:rPr>
              <w:t xml:space="preserve">Логика, как основной механизм обработки информации в интеллектуальных системах. </w:t>
            </w:r>
            <w:r>
              <w:rPr>
                <w:sz w:val="23"/>
                <w:szCs w:val="23"/>
                <w:lang w:val="en-US"/>
              </w:rPr>
              <w:t>Связь естественного языка и логических формул.</w:t>
            </w:r>
          </w:p>
        </w:tc>
      </w:tr>
      <w:tr w:rsidR="009E6058" w14:paraId="01F40054" w14:textId="77777777" w:rsidTr="00F00293">
        <w:tc>
          <w:tcPr>
            <w:tcW w:w="562" w:type="dxa"/>
          </w:tcPr>
          <w:p w14:paraId="48077FE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62C385E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4113CA">
              <w:rPr>
                <w:sz w:val="23"/>
                <w:szCs w:val="23"/>
              </w:rPr>
              <w:t xml:space="preserve">Логика, формы мышления, формальное математическое представление.  </w:t>
            </w:r>
            <w:r>
              <w:rPr>
                <w:sz w:val="23"/>
                <w:szCs w:val="23"/>
                <w:lang w:val="en-US"/>
              </w:rPr>
              <w:t>Отношение понятий, высказываний, умозаключений.</w:t>
            </w:r>
          </w:p>
        </w:tc>
      </w:tr>
      <w:tr w:rsidR="009E6058" w14:paraId="3648BFFC" w14:textId="77777777" w:rsidTr="00F00293">
        <w:tc>
          <w:tcPr>
            <w:tcW w:w="562" w:type="dxa"/>
          </w:tcPr>
          <w:p w14:paraId="08BD461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6036EDA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4113CA">
              <w:rPr>
                <w:sz w:val="23"/>
                <w:szCs w:val="23"/>
              </w:rPr>
              <w:t xml:space="preserve">Логический механизм вывода. Прямой вывод. </w:t>
            </w:r>
            <w:r>
              <w:rPr>
                <w:sz w:val="23"/>
                <w:szCs w:val="23"/>
                <w:lang w:val="en-US"/>
              </w:rPr>
              <w:t>Доказательство от обратного.</w:t>
            </w:r>
          </w:p>
        </w:tc>
      </w:tr>
      <w:tr w:rsidR="009E6058" w14:paraId="058EA289" w14:textId="77777777" w:rsidTr="00F00293">
        <w:tc>
          <w:tcPr>
            <w:tcW w:w="562" w:type="dxa"/>
          </w:tcPr>
          <w:p w14:paraId="1FF9EF4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525E451F" w14:textId="77777777" w:rsidR="009E6058" w:rsidRPr="004113C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113CA">
              <w:rPr>
                <w:sz w:val="23"/>
                <w:szCs w:val="23"/>
              </w:rPr>
              <w:t>Метод резолюций. Алгоритм реализации метода резолюций в интеллектуальных системах.</w:t>
            </w:r>
          </w:p>
        </w:tc>
      </w:tr>
      <w:tr w:rsidR="009E6058" w14:paraId="7B4D6DFC" w14:textId="77777777" w:rsidTr="00F00293">
        <w:tc>
          <w:tcPr>
            <w:tcW w:w="562" w:type="dxa"/>
          </w:tcPr>
          <w:p w14:paraId="4BFE274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7036A463" w14:textId="77777777" w:rsidR="009E6058" w:rsidRPr="004113C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113CA">
              <w:rPr>
                <w:sz w:val="23"/>
                <w:szCs w:val="23"/>
              </w:rPr>
              <w:t>Импликация,  ДНФ и КНФ как основа представления знаний в интеллектуальных системах.</w:t>
            </w:r>
          </w:p>
        </w:tc>
      </w:tr>
      <w:tr w:rsidR="009E6058" w14:paraId="43D6946F" w14:textId="77777777" w:rsidTr="00F00293">
        <w:tc>
          <w:tcPr>
            <w:tcW w:w="562" w:type="dxa"/>
          </w:tcPr>
          <w:p w14:paraId="64815ED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52207FE0" w14:textId="77777777" w:rsidR="009E6058" w:rsidRPr="004113C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113CA">
              <w:rPr>
                <w:sz w:val="23"/>
                <w:szCs w:val="23"/>
              </w:rPr>
              <w:t>Предикаты как инструмент формализации мышления человека.</w:t>
            </w:r>
          </w:p>
        </w:tc>
      </w:tr>
      <w:tr w:rsidR="009E6058" w14:paraId="258BFB82" w14:textId="77777777" w:rsidTr="00F00293">
        <w:tc>
          <w:tcPr>
            <w:tcW w:w="562" w:type="dxa"/>
          </w:tcPr>
          <w:p w14:paraId="1A093AE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6F2625FB" w14:textId="77777777" w:rsidR="009E6058" w:rsidRPr="004113C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113CA">
              <w:rPr>
                <w:sz w:val="23"/>
                <w:szCs w:val="23"/>
              </w:rPr>
              <w:t>Силогизмы. Моделирование механизма вывода на основе силлогизмов.</w:t>
            </w:r>
          </w:p>
        </w:tc>
      </w:tr>
      <w:tr w:rsidR="009E6058" w14:paraId="2BE75254" w14:textId="77777777" w:rsidTr="00F00293">
        <w:tc>
          <w:tcPr>
            <w:tcW w:w="562" w:type="dxa"/>
          </w:tcPr>
          <w:p w14:paraId="063C5E4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54FA9307" w14:textId="77777777" w:rsidR="009E6058" w:rsidRPr="004113C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113CA">
              <w:rPr>
                <w:sz w:val="23"/>
                <w:szCs w:val="23"/>
              </w:rPr>
              <w:t>Модели представления знаний. Преимущество и недостатки продукционной модели.</w:t>
            </w:r>
          </w:p>
        </w:tc>
      </w:tr>
      <w:tr w:rsidR="009E6058" w14:paraId="1F98FBE6" w14:textId="77777777" w:rsidTr="00F00293">
        <w:tc>
          <w:tcPr>
            <w:tcW w:w="562" w:type="dxa"/>
          </w:tcPr>
          <w:p w14:paraId="644E31B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26D6F59B" w14:textId="77777777" w:rsidR="009E6058" w:rsidRPr="004113C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113CA">
              <w:rPr>
                <w:sz w:val="23"/>
                <w:szCs w:val="23"/>
              </w:rPr>
              <w:t>Фреймовая модель знаний. Особенности представления знаний. Связь решаемых задач и фреймовой модели знаний.</w:t>
            </w:r>
          </w:p>
        </w:tc>
      </w:tr>
      <w:tr w:rsidR="009E6058" w14:paraId="6B8CC102" w14:textId="77777777" w:rsidTr="00F00293">
        <w:tc>
          <w:tcPr>
            <w:tcW w:w="562" w:type="dxa"/>
          </w:tcPr>
          <w:p w14:paraId="4B04700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044BD08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Экспертные системы.  Определение. Структура.</w:t>
            </w:r>
          </w:p>
        </w:tc>
      </w:tr>
      <w:tr w:rsidR="009E6058" w14:paraId="6167C4A5" w14:textId="77777777" w:rsidTr="00F00293">
        <w:tc>
          <w:tcPr>
            <w:tcW w:w="562" w:type="dxa"/>
          </w:tcPr>
          <w:p w14:paraId="11D5595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40D25DDD" w14:textId="77777777" w:rsidR="009E6058" w:rsidRPr="004113C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113CA">
              <w:rPr>
                <w:sz w:val="23"/>
                <w:szCs w:val="23"/>
              </w:rPr>
              <w:t>Сферы применения экспертных систем. Основные классы экспертных систем.</w:t>
            </w:r>
          </w:p>
        </w:tc>
      </w:tr>
      <w:tr w:rsidR="009E6058" w14:paraId="1477BAC2" w14:textId="77777777" w:rsidTr="00F00293">
        <w:tc>
          <w:tcPr>
            <w:tcW w:w="562" w:type="dxa"/>
          </w:tcPr>
          <w:p w14:paraId="64EFD43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5FAD3FDC" w14:textId="77777777" w:rsidR="009E6058" w:rsidRPr="004113C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113CA">
              <w:rPr>
                <w:sz w:val="23"/>
                <w:szCs w:val="23"/>
              </w:rPr>
              <w:t>Технология построение экспертных систем. Принципы отбора знаний.</w:t>
            </w:r>
          </w:p>
        </w:tc>
      </w:tr>
      <w:tr w:rsidR="009E6058" w14:paraId="6A4E2BA1" w14:textId="77777777" w:rsidTr="00F00293">
        <w:tc>
          <w:tcPr>
            <w:tcW w:w="562" w:type="dxa"/>
          </w:tcPr>
          <w:p w14:paraId="5044642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6AC3883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4113CA">
              <w:rPr>
                <w:sz w:val="23"/>
                <w:szCs w:val="23"/>
              </w:rPr>
              <w:t xml:space="preserve">Этапы поиска  решения в  экспертных системах, трассировка принятия решения. </w:t>
            </w:r>
            <w:r>
              <w:rPr>
                <w:sz w:val="23"/>
                <w:szCs w:val="23"/>
                <w:lang w:val="en-US"/>
              </w:rPr>
              <w:t>Система пояснений</w:t>
            </w:r>
          </w:p>
        </w:tc>
      </w:tr>
      <w:tr w:rsidR="009E6058" w14:paraId="322D2BA5" w14:textId="77777777" w:rsidTr="00F00293">
        <w:tc>
          <w:tcPr>
            <w:tcW w:w="562" w:type="dxa"/>
          </w:tcPr>
          <w:p w14:paraId="53ECA46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386C6A0C" w14:textId="77777777" w:rsidR="009E6058" w:rsidRPr="004113C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113CA">
              <w:rPr>
                <w:sz w:val="23"/>
                <w:szCs w:val="23"/>
              </w:rPr>
              <w:t>Языки представления знаний. Логическое программирование.</w:t>
            </w:r>
          </w:p>
        </w:tc>
      </w:tr>
      <w:tr w:rsidR="009E6058" w14:paraId="363645ED" w14:textId="77777777" w:rsidTr="00F00293">
        <w:tc>
          <w:tcPr>
            <w:tcW w:w="562" w:type="dxa"/>
          </w:tcPr>
          <w:p w14:paraId="09F0384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5FAACAE3" w14:textId="77777777" w:rsidR="009E6058" w:rsidRPr="004113C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113CA">
              <w:rPr>
                <w:sz w:val="23"/>
                <w:szCs w:val="23"/>
              </w:rPr>
              <w:t>Язык ПРОЛОГ. Особенности языка. Отличие от процедурных языков.</w:t>
            </w:r>
          </w:p>
        </w:tc>
      </w:tr>
      <w:tr w:rsidR="009E6058" w14:paraId="671EEC54" w14:textId="77777777" w:rsidTr="00F00293">
        <w:tc>
          <w:tcPr>
            <w:tcW w:w="562" w:type="dxa"/>
          </w:tcPr>
          <w:p w14:paraId="5B25584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42B9A5E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4113CA">
              <w:rPr>
                <w:sz w:val="23"/>
                <w:szCs w:val="23"/>
              </w:rPr>
              <w:t xml:space="preserve">Структура программы на языке ПРОЛОГ.  </w:t>
            </w:r>
            <w:r>
              <w:rPr>
                <w:sz w:val="23"/>
                <w:szCs w:val="23"/>
                <w:lang w:val="en-US"/>
              </w:rPr>
              <w:t>Назначение конструктивных элементов программы.</w:t>
            </w:r>
          </w:p>
        </w:tc>
      </w:tr>
      <w:tr w:rsidR="009E6058" w14:paraId="2AF8FB73" w14:textId="77777777" w:rsidTr="00F00293">
        <w:tc>
          <w:tcPr>
            <w:tcW w:w="562" w:type="dxa"/>
          </w:tcPr>
          <w:p w14:paraId="285D490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1DC85F3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4113CA">
              <w:rPr>
                <w:sz w:val="23"/>
                <w:szCs w:val="23"/>
              </w:rPr>
              <w:t xml:space="preserve">Структуры данных. Построение простых типов, составных типов. </w:t>
            </w:r>
            <w:r>
              <w:rPr>
                <w:sz w:val="23"/>
                <w:szCs w:val="23"/>
                <w:lang w:val="en-US"/>
              </w:rPr>
              <w:t>Описательные возможности.</w:t>
            </w:r>
          </w:p>
        </w:tc>
      </w:tr>
      <w:tr w:rsidR="009E6058" w14:paraId="3A08F26B" w14:textId="77777777" w:rsidTr="00F00293">
        <w:tc>
          <w:tcPr>
            <w:tcW w:w="562" w:type="dxa"/>
          </w:tcPr>
          <w:p w14:paraId="2CD32F0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3CC05851" w14:textId="77777777" w:rsidR="009E6058" w:rsidRPr="004113C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113CA">
              <w:rPr>
                <w:sz w:val="23"/>
                <w:szCs w:val="23"/>
              </w:rPr>
              <w:t>Структура запроса на языке ПРОЛОГ. Особенности формы вопроса и семантики получаемого ответа.</w:t>
            </w:r>
          </w:p>
        </w:tc>
      </w:tr>
      <w:tr w:rsidR="009E6058" w14:paraId="51AF3E39" w14:textId="77777777" w:rsidTr="00F00293">
        <w:tc>
          <w:tcPr>
            <w:tcW w:w="562" w:type="dxa"/>
          </w:tcPr>
          <w:p w14:paraId="0448C84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77389B6B" w14:textId="77777777" w:rsidR="009E6058" w:rsidRPr="004113C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113CA">
              <w:rPr>
                <w:sz w:val="23"/>
                <w:szCs w:val="23"/>
              </w:rPr>
              <w:t>Описание антологий на языке ПРОЛОГ.</w:t>
            </w:r>
          </w:p>
        </w:tc>
      </w:tr>
      <w:tr w:rsidR="009E6058" w14:paraId="51C689CC" w14:textId="77777777" w:rsidTr="00F00293">
        <w:tc>
          <w:tcPr>
            <w:tcW w:w="562" w:type="dxa"/>
          </w:tcPr>
          <w:p w14:paraId="4AF2EF5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64D4C641" w14:textId="77777777" w:rsidR="009E6058" w:rsidRPr="004113C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113CA">
              <w:rPr>
                <w:sz w:val="23"/>
                <w:szCs w:val="23"/>
              </w:rPr>
              <w:t>Перечислите и кратко охарактеризуйте основные методы представления знаний.</w:t>
            </w:r>
          </w:p>
        </w:tc>
      </w:tr>
      <w:tr w:rsidR="009E6058" w14:paraId="3536A2A1" w14:textId="77777777" w:rsidTr="00F00293">
        <w:tc>
          <w:tcPr>
            <w:tcW w:w="562" w:type="dxa"/>
          </w:tcPr>
          <w:p w14:paraId="48A13D5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6CB9F69C" w14:textId="77777777" w:rsidR="009E6058" w:rsidRPr="004113C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113CA">
              <w:rPr>
                <w:sz w:val="23"/>
                <w:szCs w:val="23"/>
              </w:rPr>
              <w:t>Дайте формальное определение семантической сети.</w:t>
            </w:r>
          </w:p>
        </w:tc>
      </w:tr>
      <w:tr w:rsidR="009E6058" w14:paraId="7928AD4F" w14:textId="77777777" w:rsidTr="00F00293">
        <w:tc>
          <w:tcPr>
            <w:tcW w:w="562" w:type="dxa"/>
          </w:tcPr>
          <w:p w14:paraId="0C09B9F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6C2F99B5" w14:textId="77777777" w:rsidR="009E6058" w:rsidRPr="004113C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113CA">
              <w:rPr>
                <w:sz w:val="23"/>
                <w:szCs w:val="23"/>
              </w:rPr>
              <w:t>Дайте формальное определение неоднородной семантической сети.</w:t>
            </w:r>
          </w:p>
        </w:tc>
      </w:tr>
      <w:tr w:rsidR="009E6058" w14:paraId="41288177" w14:textId="77777777" w:rsidTr="00F00293">
        <w:tc>
          <w:tcPr>
            <w:tcW w:w="562" w:type="dxa"/>
          </w:tcPr>
          <w:p w14:paraId="288DB9F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60233155" w14:textId="77777777" w:rsidR="009E6058" w:rsidRPr="004113C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113CA">
              <w:rPr>
                <w:sz w:val="23"/>
                <w:szCs w:val="23"/>
              </w:rPr>
              <w:t>В чём заключается задача вывода на семантических сетях?</w:t>
            </w:r>
          </w:p>
        </w:tc>
      </w:tr>
      <w:tr w:rsidR="009E6058" w14:paraId="17DF4EB2" w14:textId="77777777" w:rsidTr="00F00293">
        <w:tc>
          <w:tcPr>
            <w:tcW w:w="562" w:type="dxa"/>
          </w:tcPr>
          <w:p w14:paraId="49FB882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51A3E6EF" w14:textId="77777777" w:rsidR="009E6058" w:rsidRPr="004113C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113CA">
              <w:rPr>
                <w:sz w:val="23"/>
                <w:szCs w:val="23"/>
              </w:rPr>
              <w:t>Что такое системы фреймов? В чём состоит задача вывода с системе фреймов?</w:t>
            </w:r>
          </w:p>
        </w:tc>
      </w:tr>
      <w:tr w:rsidR="009E6058" w14:paraId="2790429C" w14:textId="77777777" w:rsidTr="00F00293">
        <w:tc>
          <w:tcPr>
            <w:tcW w:w="562" w:type="dxa"/>
          </w:tcPr>
          <w:p w14:paraId="6CDABD6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1EA12835" w14:textId="77777777" w:rsidR="009E6058" w:rsidRPr="004113C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113CA">
              <w:rPr>
                <w:sz w:val="23"/>
                <w:szCs w:val="23"/>
              </w:rPr>
              <w:t>Перечислите основные типы рассуждений и охарактеризуйте различия между ними.</w:t>
            </w:r>
          </w:p>
        </w:tc>
      </w:tr>
      <w:tr w:rsidR="009E6058" w14:paraId="241CAE76" w14:textId="77777777" w:rsidTr="00F00293">
        <w:tc>
          <w:tcPr>
            <w:tcW w:w="562" w:type="dxa"/>
          </w:tcPr>
          <w:p w14:paraId="64582DD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25E382C6" w14:textId="77777777" w:rsidR="009E6058" w:rsidRPr="004113C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113CA">
              <w:rPr>
                <w:sz w:val="23"/>
                <w:szCs w:val="23"/>
              </w:rPr>
              <w:t>Чем индукция отличается от абдукции?</w:t>
            </w:r>
          </w:p>
        </w:tc>
      </w:tr>
      <w:tr w:rsidR="009E6058" w14:paraId="521183C2" w14:textId="77777777" w:rsidTr="00F00293">
        <w:tc>
          <w:tcPr>
            <w:tcW w:w="562" w:type="dxa"/>
          </w:tcPr>
          <w:p w14:paraId="7B5DB81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556D02CE" w14:textId="77777777" w:rsidR="009E6058" w:rsidRPr="004113C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113CA">
              <w:rPr>
                <w:sz w:val="23"/>
                <w:szCs w:val="23"/>
              </w:rPr>
              <w:t>Сформулируйте основную идею и общий алгоритм метода резолюций.</w:t>
            </w:r>
          </w:p>
        </w:tc>
      </w:tr>
      <w:tr w:rsidR="009E6058" w14:paraId="22AA0F36" w14:textId="77777777" w:rsidTr="00F00293">
        <w:tc>
          <w:tcPr>
            <w:tcW w:w="562" w:type="dxa"/>
          </w:tcPr>
          <w:p w14:paraId="04F88B0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4DFA9EC7" w14:textId="77777777" w:rsidR="009E6058" w:rsidRPr="004113C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113CA">
              <w:rPr>
                <w:sz w:val="23"/>
                <w:szCs w:val="23"/>
              </w:rPr>
              <w:t>Сформулируйте основную идею и общий алгоритм ДСМ-метода.</w:t>
            </w:r>
          </w:p>
        </w:tc>
      </w:tr>
      <w:tr w:rsidR="009E6058" w14:paraId="6B0FEE81" w14:textId="77777777" w:rsidTr="00F00293">
        <w:tc>
          <w:tcPr>
            <w:tcW w:w="562" w:type="dxa"/>
          </w:tcPr>
          <w:p w14:paraId="7116591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0163C1D6" w14:textId="77777777" w:rsidR="009E6058" w:rsidRPr="004113C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113CA">
              <w:rPr>
                <w:sz w:val="23"/>
                <w:szCs w:val="23"/>
              </w:rPr>
              <w:t>Назовите основные подходы и методы приобретения знаний компьютерными системами.</w:t>
            </w:r>
          </w:p>
        </w:tc>
      </w:tr>
      <w:tr w:rsidR="009E6058" w14:paraId="08FE7409" w14:textId="77777777" w:rsidTr="00F00293">
        <w:tc>
          <w:tcPr>
            <w:tcW w:w="562" w:type="dxa"/>
          </w:tcPr>
          <w:p w14:paraId="5D3DBAC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24346474" w14:textId="77777777" w:rsidR="009E6058" w:rsidRPr="004113C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113CA">
              <w:rPr>
                <w:sz w:val="23"/>
                <w:szCs w:val="23"/>
              </w:rPr>
              <w:t>Охарактеризуйте основные методы прямого приобретения знаний, их преимущества и недостатки.</w:t>
            </w:r>
          </w:p>
        </w:tc>
      </w:tr>
      <w:tr w:rsidR="009E6058" w14:paraId="055247E0" w14:textId="77777777" w:rsidTr="00F00293">
        <w:tc>
          <w:tcPr>
            <w:tcW w:w="562" w:type="dxa"/>
          </w:tcPr>
          <w:p w14:paraId="24B6321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7CAC9EBA" w14:textId="77777777" w:rsidR="009E6058" w:rsidRPr="004113C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113CA">
              <w:rPr>
                <w:sz w:val="23"/>
                <w:szCs w:val="23"/>
              </w:rPr>
              <w:t>Охарактеризуйте основные методы непрямого приобретения знаний, их преимущества и недостатки.</w:t>
            </w:r>
          </w:p>
        </w:tc>
      </w:tr>
      <w:tr w:rsidR="009E6058" w14:paraId="4C1C7809" w14:textId="77777777" w:rsidTr="00F00293">
        <w:tc>
          <w:tcPr>
            <w:tcW w:w="562" w:type="dxa"/>
          </w:tcPr>
          <w:p w14:paraId="409C0B0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3D60F825" w14:textId="77777777" w:rsidR="009E6058" w:rsidRPr="004113C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113CA">
              <w:rPr>
                <w:sz w:val="23"/>
                <w:szCs w:val="23"/>
              </w:rPr>
              <w:t>Как осуществляется выбор адекватного способа представления знаний?</w:t>
            </w:r>
          </w:p>
        </w:tc>
      </w:tr>
      <w:tr w:rsidR="009E6058" w14:paraId="5015FFE3" w14:textId="77777777" w:rsidTr="00F00293">
        <w:tc>
          <w:tcPr>
            <w:tcW w:w="562" w:type="dxa"/>
          </w:tcPr>
          <w:p w14:paraId="7B35CDE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5A281E0F" w14:textId="77777777" w:rsidR="009E6058" w:rsidRPr="004113C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113CA">
              <w:rPr>
                <w:sz w:val="23"/>
                <w:szCs w:val="23"/>
              </w:rPr>
              <w:t>Сформулируйте основные принципы построения архитектуры интеллектуальных систем.</w:t>
            </w:r>
          </w:p>
        </w:tc>
      </w:tr>
      <w:tr w:rsidR="009E6058" w14:paraId="126D89BF" w14:textId="77777777" w:rsidTr="00F00293">
        <w:tc>
          <w:tcPr>
            <w:tcW w:w="562" w:type="dxa"/>
          </w:tcPr>
          <w:p w14:paraId="77068A8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50FCEF1A" w14:textId="77777777" w:rsidR="009E6058" w:rsidRPr="004113C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113CA">
              <w:rPr>
                <w:sz w:val="23"/>
                <w:szCs w:val="23"/>
              </w:rPr>
              <w:t>В чём заключаются особенности архитектуры распределённых интеллектуальных систем?</w:t>
            </w:r>
          </w:p>
        </w:tc>
      </w:tr>
      <w:tr w:rsidR="009E6058" w14:paraId="52C967E9" w14:textId="77777777" w:rsidTr="00F00293">
        <w:tc>
          <w:tcPr>
            <w:tcW w:w="562" w:type="dxa"/>
          </w:tcPr>
          <w:p w14:paraId="0F4A1AF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28F825A8" w14:textId="77777777" w:rsidR="009E6058" w:rsidRPr="004113C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113CA">
              <w:rPr>
                <w:sz w:val="23"/>
                <w:szCs w:val="23"/>
              </w:rPr>
              <w:t>Опишите основные типы инструментальных средств построения интеллектуальных систем.</w:t>
            </w:r>
          </w:p>
        </w:tc>
      </w:tr>
      <w:tr w:rsidR="009E6058" w14:paraId="5C110FC4" w14:textId="77777777" w:rsidTr="00F00293">
        <w:tc>
          <w:tcPr>
            <w:tcW w:w="562" w:type="dxa"/>
          </w:tcPr>
          <w:p w14:paraId="13A4333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1D4E3341" w14:textId="77777777" w:rsidR="009E6058" w:rsidRPr="004113C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113CA">
              <w:rPr>
                <w:sz w:val="23"/>
                <w:szCs w:val="23"/>
              </w:rPr>
              <w:t>Назовите и охарактеризуйте основные этапы технологического процесса построения интеллектуальных систем.</w:t>
            </w:r>
          </w:p>
        </w:tc>
      </w:tr>
      <w:tr w:rsidR="009E6058" w14:paraId="057C0C21" w14:textId="77777777" w:rsidTr="00F00293">
        <w:tc>
          <w:tcPr>
            <w:tcW w:w="562" w:type="dxa"/>
          </w:tcPr>
          <w:p w14:paraId="1596B32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51640762" w14:textId="77777777" w:rsidR="009E6058" w:rsidRPr="004113C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113CA">
              <w:rPr>
                <w:sz w:val="23"/>
                <w:szCs w:val="23"/>
              </w:rPr>
              <w:t>Перечислите и охарактеризуйте основные компоненты динамических интеллектуальных систем, основанных на правилах.</w:t>
            </w:r>
          </w:p>
        </w:tc>
      </w:tr>
      <w:tr w:rsidR="009E6058" w14:paraId="189E234E" w14:textId="77777777" w:rsidTr="00F00293">
        <w:tc>
          <w:tcPr>
            <w:tcW w:w="562" w:type="dxa"/>
          </w:tcPr>
          <w:p w14:paraId="02E9F31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641F1CBB" w14:textId="77777777" w:rsidR="009E6058" w:rsidRPr="004113C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113CA">
              <w:rPr>
                <w:sz w:val="23"/>
                <w:szCs w:val="23"/>
              </w:rPr>
              <w:t>Дайте формальное определение плана и опишите способы его представления.</w:t>
            </w:r>
          </w:p>
        </w:tc>
      </w:tr>
      <w:tr w:rsidR="009E6058" w14:paraId="10B38293" w14:textId="77777777" w:rsidTr="00F00293">
        <w:tc>
          <w:tcPr>
            <w:tcW w:w="562" w:type="dxa"/>
          </w:tcPr>
          <w:p w14:paraId="05BD2B0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4527534D" w14:textId="77777777" w:rsidR="009E6058" w:rsidRPr="004113C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113CA">
              <w:rPr>
                <w:sz w:val="23"/>
                <w:szCs w:val="23"/>
              </w:rPr>
              <w:t>Назовите основные способы моделирования целенаправленного поведения.</w:t>
            </w:r>
          </w:p>
        </w:tc>
      </w:tr>
      <w:tr w:rsidR="009E6058" w14:paraId="2CC6FB5C" w14:textId="77777777" w:rsidTr="00F00293">
        <w:tc>
          <w:tcPr>
            <w:tcW w:w="562" w:type="dxa"/>
          </w:tcPr>
          <w:p w14:paraId="51A4ED7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3F369A3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4113CA">
              <w:rPr>
                <w:sz w:val="23"/>
                <w:szCs w:val="23"/>
              </w:rPr>
              <w:t xml:space="preserve">Назовите основные особенности моделирования поведения в условиях неполноты описаний. </w:t>
            </w:r>
            <w:r>
              <w:rPr>
                <w:sz w:val="23"/>
                <w:szCs w:val="23"/>
                <w:lang w:val="en-US"/>
              </w:rPr>
              <w:t>Какие подходы существуют к решению этой проблемы?</w:t>
            </w:r>
          </w:p>
        </w:tc>
      </w:tr>
      <w:tr w:rsidR="009E6058" w14:paraId="294A0592" w14:textId="77777777" w:rsidTr="00F00293">
        <w:tc>
          <w:tcPr>
            <w:tcW w:w="562" w:type="dxa"/>
          </w:tcPr>
          <w:p w14:paraId="68A5C7E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3AF377DC" w14:textId="77777777" w:rsidR="009E6058" w:rsidRPr="004113C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113CA">
              <w:rPr>
                <w:sz w:val="23"/>
                <w:szCs w:val="23"/>
              </w:rPr>
              <w:t>Сформулируйте основные принципы процесса индексации и аннотирования текстов для информационного поиска.</w:t>
            </w:r>
          </w:p>
        </w:tc>
      </w:tr>
      <w:tr w:rsidR="009E6058" w14:paraId="6AB2BFF1" w14:textId="77777777" w:rsidTr="00F00293">
        <w:tc>
          <w:tcPr>
            <w:tcW w:w="562" w:type="dxa"/>
          </w:tcPr>
          <w:p w14:paraId="17C472E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6679D379" w14:textId="77777777" w:rsidR="009E6058" w:rsidRPr="004113C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113CA">
              <w:rPr>
                <w:sz w:val="23"/>
                <w:szCs w:val="23"/>
              </w:rPr>
              <w:t>Назовите основные подходы к классификации и кластеризации текстов на естественном языке.</w:t>
            </w:r>
          </w:p>
        </w:tc>
      </w:tr>
      <w:tr w:rsidR="009E6058" w14:paraId="3BF3A876" w14:textId="77777777" w:rsidTr="00F00293">
        <w:tc>
          <w:tcPr>
            <w:tcW w:w="562" w:type="dxa"/>
          </w:tcPr>
          <w:p w14:paraId="667A6B7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0179E285" w14:textId="77777777" w:rsidR="009E6058" w:rsidRPr="004113C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113CA">
              <w:rPr>
                <w:sz w:val="23"/>
                <w:szCs w:val="23"/>
              </w:rPr>
              <w:t>Какие существуют методы повышения релевантности поиска?</w:t>
            </w:r>
          </w:p>
        </w:tc>
      </w:tr>
      <w:tr w:rsidR="009E6058" w14:paraId="67C67676" w14:textId="77777777" w:rsidTr="00F00293">
        <w:tc>
          <w:tcPr>
            <w:tcW w:w="562" w:type="dxa"/>
          </w:tcPr>
          <w:p w14:paraId="0D928DC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4A5631EF" w14:textId="77777777" w:rsidR="009E6058" w:rsidRPr="004113C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113CA">
              <w:rPr>
                <w:sz w:val="23"/>
                <w:szCs w:val="23"/>
              </w:rPr>
              <w:t>Сформулируйте основные постулаты реляционно-ситуационного метода анализа текстов.</w:t>
            </w:r>
          </w:p>
        </w:tc>
      </w:tr>
      <w:tr w:rsidR="009E6058" w14:paraId="4EE35EAD" w14:textId="77777777" w:rsidTr="00F00293">
        <w:tc>
          <w:tcPr>
            <w:tcW w:w="562" w:type="dxa"/>
          </w:tcPr>
          <w:p w14:paraId="43BB888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0C70651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4113CA">
              <w:rPr>
                <w:sz w:val="23"/>
                <w:szCs w:val="23"/>
              </w:rPr>
              <w:t xml:space="preserve">Применение рекурсивных функций на языке ПРОЛОГ. </w:t>
            </w:r>
            <w:r>
              <w:rPr>
                <w:sz w:val="23"/>
                <w:szCs w:val="23"/>
                <w:lang w:val="en-US"/>
              </w:rPr>
              <w:t>Назначение рекурсии.</w:t>
            </w:r>
          </w:p>
        </w:tc>
      </w:tr>
      <w:tr w:rsidR="009E6058" w14:paraId="0174D561" w14:textId="77777777" w:rsidTr="00F00293">
        <w:tc>
          <w:tcPr>
            <w:tcW w:w="562" w:type="dxa"/>
          </w:tcPr>
          <w:p w14:paraId="03B3F09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292166E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4113CA">
              <w:rPr>
                <w:sz w:val="23"/>
                <w:szCs w:val="23"/>
              </w:rPr>
              <w:t xml:space="preserve">Решение логических задач на языке ПРОЛОГ. </w:t>
            </w:r>
            <w:r>
              <w:rPr>
                <w:sz w:val="23"/>
                <w:szCs w:val="23"/>
                <w:lang w:val="en-US"/>
              </w:rPr>
              <w:t>Реализация механизма вывода.</w:t>
            </w:r>
          </w:p>
        </w:tc>
      </w:tr>
      <w:tr w:rsidR="009E6058" w14:paraId="3124F6B1" w14:textId="77777777" w:rsidTr="00F00293">
        <w:tc>
          <w:tcPr>
            <w:tcW w:w="562" w:type="dxa"/>
          </w:tcPr>
          <w:p w14:paraId="7A2AA59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511F1993" w14:textId="77777777" w:rsidR="009E6058" w:rsidRPr="004113C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113CA">
              <w:rPr>
                <w:sz w:val="23"/>
                <w:szCs w:val="23"/>
              </w:rPr>
              <w:t>Инструментальные средства,  составляющие программное обеспечение интеллектуальных информационных систем.</w:t>
            </w:r>
          </w:p>
        </w:tc>
      </w:tr>
      <w:tr w:rsidR="009E6058" w14:paraId="1D2A5C1B" w14:textId="77777777" w:rsidTr="00F00293">
        <w:tc>
          <w:tcPr>
            <w:tcW w:w="562" w:type="dxa"/>
          </w:tcPr>
          <w:p w14:paraId="7218B96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398E24E6" w14:textId="77777777" w:rsidR="009E6058" w:rsidRPr="004113C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113CA">
              <w:rPr>
                <w:sz w:val="23"/>
                <w:szCs w:val="23"/>
              </w:rPr>
              <w:t>Этапы проектирования и разработки интеллектуальной информационной системы.</w:t>
            </w:r>
          </w:p>
        </w:tc>
      </w:tr>
      <w:tr w:rsidR="009E6058" w14:paraId="3C804581" w14:textId="77777777" w:rsidTr="00F00293">
        <w:tc>
          <w:tcPr>
            <w:tcW w:w="562" w:type="dxa"/>
          </w:tcPr>
          <w:p w14:paraId="7D1C356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51</w:t>
            </w:r>
          </w:p>
        </w:tc>
        <w:tc>
          <w:tcPr>
            <w:tcW w:w="8783" w:type="dxa"/>
          </w:tcPr>
          <w:p w14:paraId="3E396FB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4113CA">
              <w:rPr>
                <w:sz w:val="23"/>
                <w:szCs w:val="23"/>
              </w:rPr>
              <w:t xml:space="preserve">Примеры применяемых интеллектуальных информационных систем для решения различных задач. </w:t>
            </w:r>
            <w:r>
              <w:rPr>
                <w:sz w:val="23"/>
                <w:szCs w:val="23"/>
                <w:lang w:val="en-US"/>
              </w:rPr>
              <w:t>Особенности реализации механизма обработки информации.</w:t>
            </w:r>
          </w:p>
        </w:tc>
      </w:tr>
      <w:tr w:rsidR="009E6058" w14:paraId="06113C2A" w14:textId="77777777" w:rsidTr="00F00293">
        <w:tc>
          <w:tcPr>
            <w:tcW w:w="562" w:type="dxa"/>
          </w:tcPr>
          <w:p w14:paraId="1FF7474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52</w:t>
            </w:r>
          </w:p>
        </w:tc>
        <w:tc>
          <w:tcPr>
            <w:tcW w:w="8783" w:type="dxa"/>
          </w:tcPr>
          <w:p w14:paraId="6C76010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4113CA">
              <w:rPr>
                <w:sz w:val="23"/>
                <w:szCs w:val="23"/>
              </w:rPr>
              <w:t xml:space="preserve">Тенденции развития интеллектуальных информационных систем. </w:t>
            </w:r>
            <w:r>
              <w:rPr>
                <w:sz w:val="23"/>
                <w:szCs w:val="23"/>
                <w:lang w:val="en-US"/>
              </w:rPr>
              <w:t>Робототехника. Машинное зрение.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823842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4113C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113C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823842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4113CA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4113CA" w14:paraId="5A1C9382" w14:textId="77777777" w:rsidTr="00801458">
        <w:tc>
          <w:tcPr>
            <w:tcW w:w="2336" w:type="dxa"/>
          </w:tcPr>
          <w:p w14:paraId="4C518DAB" w14:textId="77777777" w:rsidR="005D65A5" w:rsidRPr="004113C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113CA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4113C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113CA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4113C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113CA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4113C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113C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4113CA" w14:paraId="07658034" w14:textId="77777777" w:rsidTr="00801458">
        <w:tc>
          <w:tcPr>
            <w:tcW w:w="2336" w:type="dxa"/>
          </w:tcPr>
          <w:p w14:paraId="1553D698" w14:textId="78F29BFB" w:rsidR="005D65A5" w:rsidRPr="004113C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113CA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4113CA" w:rsidRDefault="007478E0" w:rsidP="00801458">
            <w:pPr>
              <w:rPr>
                <w:rFonts w:ascii="Times New Roman" w:hAnsi="Times New Roman" w:cs="Times New Roman"/>
              </w:rPr>
            </w:pPr>
            <w:r w:rsidRPr="004113CA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4113CA" w:rsidRDefault="007478E0" w:rsidP="00801458">
            <w:pPr>
              <w:rPr>
                <w:rFonts w:ascii="Times New Roman" w:hAnsi="Times New Roman" w:cs="Times New Roman"/>
              </w:rPr>
            </w:pPr>
            <w:r w:rsidRPr="004113C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4113CA" w:rsidRDefault="007478E0" w:rsidP="00801458">
            <w:pPr>
              <w:rPr>
                <w:rFonts w:ascii="Times New Roman" w:hAnsi="Times New Roman" w:cs="Times New Roman"/>
              </w:rPr>
            </w:pPr>
            <w:r w:rsidRPr="004113CA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5D65A5" w:rsidRPr="004113CA" w14:paraId="1E51F239" w14:textId="77777777" w:rsidTr="00801458">
        <w:tc>
          <w:tcPr>
            <w:tcW w:w="2336" w:type="dxa"/>
          </w:tcPr>
          <w:p w14:paraId="5E3DBEBE" w14:textId="77777777" w:rsidR="005D65A5" w:rsidRPr="004113C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113CA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1CB74AA" w14:textId="77777777" w:rsidR="005D65A5" w:rsidRPr="004113CA" w:rsidRDefault="007478E0" w:rsidP="00801458">
            <w:pPr>
              <w:rPr>
                <w:rFonts w:ascii="Times New Roman" w:hAnsi="Times New Roman" w:cs="Times New Roman"/>
              </w:rPr>
            </w:pPr>
            <w:r w:rsidRPr="004113CA">
              <w:rPr>
                <w:rFonts w:ascii="Times New Roman" w:hAnsi="Times New Roman" w:cs="Times New Roman"/>
                <w:lang w:val="en-US"/>
              </w:rPr>
              <w:t>Расчетно-практическая работа</w:t>
            </w:r>
          </w:p>
        </w:tc>
        <w:tc>
          <w:tcPr>
            <w:tcW w:w="2336" w:type="dxa"/>
          </w:tcPr>
          <w:p w14:paraId="754757F9" w14:textId="77777777" w:rsidR="005D65A5" w:rsidRPr="004113CA" w:rsidRDefault="007478E0" w:rsidP="00801458">
            <w:pPr>
              <w:rPr>
                <w:rFonts w:ascii="Times New Roman" w:hAnsi="Times New Roman" w:cs="Times New Roman"/>
              </w:rPr>
            </w:pPr>
            <w:r w:rsidRPr="004113CA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4D06F0D5" w14:textId="77777777" w:rsidR="005D65A5" w:rsidRPr="004113CA" w:rsidRDefault="007478E0" w:rsidP="00801458">
            <w:pPr>
              <w:rPr>
                <w:rFonts w:ascii="Times New Roman" w:hAnsi="Times New Roman" w:cs="Times New Roman"/>
              </w:rPr>
            </w:pPr>
            <w:r w:rsidRPr="004113CA">
              <w:rPr>
                <w:rFonts w:ascii="Times New Roman" w:hAnsi="Times New Roman" w:cs="Times New Roman"/>
                <w:lang w:val="en-US"/>
              </w:rPr>
              <w:t>10-18</w:t>
            </w:r>
          </w:p>
        </w:tc>
      </w:tr>
      <w:tr w:rsidR="005D65A5" w:rsidRPr="004113CA" w14:paraId="3366A598" w14:textId="77777777" w:rsidTr="00801458">
        <w:tc>
          <w:tcPr>
            <w:tcW w:w="2336" w:type="dxa"/>
          </w:tcPr>
          <w:p w14:paraId="48C63C30" w14:textId="77777777" w:rsidR="005D65A5" w:rsidRPr="004113C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113CA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7FFE237" w14:textId="77777777" w:rsidR="005D65A5" w:rsidRPr="004113CA" w:rsidRDefault="007478E0" w:rsidP="00801458">
            <w:pPr>
              <w:rPr>
                <w:rFonts w:ascii="Times New Roman" w:hAnsi="Times New Roman" w:cs="Times New Roman"/>
              </w:rPr>
            </w:pPr>
            <w:r w:rsidRPr="004113CA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2E963D96" w14:textId="77777777" w:rsidR="005D65A5" w:rsidRPr="004113CA" w:rsidRDefault="007478E0" w:rsidP="00801458">
            <w:pPr>
              <w:rPr>
                <w:rFonts w:ascii="Times New Roman" w:hAnsi="Times New Roman" w:cs="Times New Roman"/>
              </w:rPr>
            </w:pPr>
            <w:r w:rsidRPr="004113C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4C562A8" w14:textId="77777777" w:rsidR="005D65A5" w:rsidRPr="004113CA" w:rsidRDefault="007478E0" w:rsidP="00801458">
            <w:pPr>
              <w:rPr>
                <w:rFonts w:ascii="Times New Roman" w:hAnsi="Times New Roman" w:cs="Times New Roman"/>
              </w:rPr>
            </w:pPr>
            <w:r w:rsidRPr="004113CA">
              <w:rPr>
                <w:rFonts w:ascii="Times New Roman" w:hAnsi="Times New Roman" w:cs="Times New Roman"/>
                <w:lang w:val="en-US"/>
              </w:rPr>
              <w:t>1-18</w:t>
            </w:r>
          </w:p>
        </w:tc>
      </w:tr>
    </w:tbl>
    <w:p w14:paraId="6D01A11C" w14:textId="61720847" w:rsidR="00F56264" w:rsidRPr="004113CA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4136CFFB" w:rsidR="00C23E7F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8238425"/>
      <w:r w:rsidRPr="004113CA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6ED5A24D" w14:textId="77777777" w:rsidR="004113CA" w:rsidRPr="004113CA" w:rsidRDefault="004113CA" w:rsidP="004113CA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113CA" w14:paraId="216540FE" w14:textId="77777777" w:rsidTr="004113CA">
        <w:tc>
          <w:tcPr>
            <w:tcW w:w="562" w:type="dxa"/>
          </w:tcPr>
          <w:p w14:paraId="3ABEBF52" w14:textId="77777777" w:rsidR="004113CA" w:rsidRDefault="004113C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42BE80F0" w14:textId="77777777" w:rsidR="004113CA" w:rsidRDefault="004113C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4113CA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4113CA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8238426"/>
      <w:r w:rsidRPr="004113CA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4113CA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4113CA" w14:paraId="0267C479" w14:textId="77777777" w:rsidTr="00801458">
        <w:tc>
          <w:tcPr>
            <w:tcW w:w="2500" w:type="pct"/>
          </w:tcPr>
          <w:p w14:paraId="37F699C9" w14:textId="77777777" w:rsidR="00B8237E" w:rsidRPr="004113CA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113CA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4113CA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113C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4113CA" w14:paraId="3F240151" w14:textId="77777777" w:rsidTr="00801458">
        <w:tc>
          <w:tcPr>
            <w:tcW w:w="2500" w:type="pct"/>
          </w:tcPr>
          <w:p w14:paraId="61E91592" w14:textId="61A0874C" w:rsidR="00B8237E" w:rsidRPr="004113CA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4113CA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4113CA" w:rsidRDefault="005C548A" w:rsidP="00801458">
            <w:pPr>
              <w:rPr>
                <w:rFonts w:ascii="Times New Roman" w:hAnsi="Times New Roman" w:cs="Times New Roman"/>
              </w:rPr>
            </w:pPr>
            <w:r w:rsidRPr="004113CA">
              <w:rPr>
                <w:rFonts w:ascii="Times New Roman" w:hAnsi="Times New Roman" w:cs="Times New Roman"/>
                <w:lang w:val="en-US"/>
              </w:rPr>
              <w:t>1-11</w:t>
            </w:r>
          </w:p>
        </w:tc>
      </w:tr>
      <w:tr w:rsidR="00B8237E" w:rsidRPr="004113CA" w14:paraId="607154BA" w14:textId="77777777" w:rsidTr="00801458">
        <w:tc>
          <w:tcPr>
            <w:tcW w:w="2500" w:type="pct"/>
          </w:tcPr>
          <w:p w14:paraId="03EB748A" w14:textId="77777777" w:rsidR="00B8237E" w:rsidRPr="004113CA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4113CA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7AE28E12" w14:textId="77777777" w:rsidR="00B8237E" w:rsidRPr="004113CA" w:rsidRDefault="005C548A" w:rsidP="00801458">
            <w:pPr>
              <w:rPr>
                <w:rFonts w:ascii="Times New Roman" w:hAnsi="Times New Roman" w:cs="Times New Roman"/>
              </w:rPr>
            </w:pPr>
            <w:r w:rsidRPr="004113CA">
              <w:rPr>
                <w:rFonts w:ascii="Times New Roman" w:hAnsi="Times New Roman" w:cs="Times New Roman"/>
                <w:lang w:val="en-US"/>
              </w:rPr>
              <w:t>1-18</w:t>
            </w:r>
          </w:p>
        </w:tc>
      </w:tr>
    </w:tbl>
    <w:p w14:paraId="6EB485C6" w14:textId="6A0F7BEC" w:rsidR="00C23E7F" w:rsidRPr="004113CA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823842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487C71D" w14:textId="77777777" w:rsidR="001C1A1B" w:rsidRDefault="001C1A1B" w:rsidP="00315CA6">
      <w:pPr>
        <w:spacing w:after="0" w:line="240" w:lineRule="auto"/>
      </w:pPr>
      <w:r>
        <w:separator/>
      </w:r>
    </w:p>
  </w:endnote>
  <w:endnote w:type="continuationSeparator" w:id="0">
    <w:p w14:paraId="27CA69D1" w14:textId="77777777" w:rsidR="001C1A1B" w:rsidRDefault="001C1A1B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4BD46B02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17409">
          <w:rPr>
            <w:noProof/>
          </w:rPr>
          <w:t>14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F595EE6" w14:textId="77777777" w:rsidR="001C1A1B" w:rsidRDefault="001C1A1B" w:rsidP="00315CA6">
      <w:pPr>
        <w:spacing w:after="0" w:line="240" w:lineRule="auto"/>
      </w:pPr>
      <w:r>
        <w:separator/>
      </w:r>
    </w:p>
  </w:footnote>
  <w:footnote w:type="continuationSeparator" w:id="0">
    <w:p w14:paraId="4908E4B4" w14:textId="77777777" w:rsidR="001C1A1B" w:rsidRDefault="001C1A1B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C1A1B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113CA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4A07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17409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52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catalog/document?id=327726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znanium.com/catalog/document?id=352155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67BDFC4-4CF6-470C-9A9F-A059F1F38A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4144</Words>
  <Characters>23624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2026-02-24T07:50:00Z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